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B8E7" w14:textId="5D33409B" w:rsidR="002B22CB" w:rsidRPr="005F6067" w:rsidRDefault="002B22CB" w:rsidP="002B22CB">
      <w:pPr>
        <w:spacing w:line="500" w:lineRule="exact"/>
        <w:jc w:val="center"/>
        <w:rPr>
          <w:rFonts w:asciiTheme="minorEastAsia" w:eastAsiaTheme="minorEastAsia" w:hAnsiTheme="minorEastAsia"/>
        </w:rPr>
      </w:pPr>
      <w:r w:rsidRPr="005F6067">
        <w:rPr>
          <w:rFonts w:asciiTheme="minorEastAsia" w:eastAsiaTheme="minorEastAsia" w:hAnsiTheme="minorEastAsia"/>
          <w:b/>
        </w:rPr>
        <w:t xml:space="preserve">臺中市私立弘文高中  </w:t>
      </w:r>
      <w:r w:rsidRPr="005F6067">
        <w:rPr>
          <w:rFonts w:asciiTheme="minorEastAsia" w:eastAsiaTheme="minorEastAsia" w:hAnsiTheme="minorEastAsia" w:hint="eastAsia"/>
          <w:b/>
        </w:rPr>
        <w:t>1</w:t>
      </w:r>
      <w:r w:rsidRPr="005F6067">
        <w:rPr>
          <w:rFonts w:asciiTheme="minorEastAsia" w:eastAsiaTheme="minorEastAsia" w:hAnsiTheme="minorEastAsia"/>
          <w:b/>
        </w:rPr>
        <w:t>1</w:t>
      </w:r>
      <w:r w:rsidR="009E676B">
        <w:rPr>
          <w:rFonts w:asciiTheme="minorEastAsia" w:eastAsiaTheme="minorEastAsia" w:hAnsiTheme="minorEastAsia"/>
          <w:b/>
        </w:rPr>
        <w:t>3</w:t>
      </w:r>
      <w:r w:rsidRPr="005F6067">
        <w:rPr>
          <w:rFonts w:asciiTheme="minorEastAsia" w:eastAsiaTheme="minorEastAsia" w:hAnsiTheme="minorEastAsia"/>
          <w:b/>
        </w:rPr>
        <w:t xml:space="preserve"> </w:t>
      </w:r>
      <w:r w:rsidRPr="005F6067">
        <w:rPr>
          <w:rFonts w:asciiTheme="minorEastAsia" w:eastAsiaTheme="minorEastAsia" w:hAnsiTheme="minorEastAsia" w:hint="eastAsia"/>
          <w:b/>
        </w:rPr>
        <w:t>學</w:t>
      </w:r>
      <w:r w:rsidRPr="005F6067">
        <w:rPr>
          <w:rFonts w:asciiTheme="minorEastAsia" w:eastAsiaTheme="minorEastAsia" w:hAnsiTheme="minorEastAsia"/>
          <w:b/>
        </w:rPr>
        <w:t>年度第</w:t>
      </w:r>
      <w:r w:rsidR="009E676B">
        <w:rPr>
          <w:rFonts w:asciiTheme="minorEastAsia" w:eastAsiaTheme="minorEastAsia" w:hAnsiTheme="minorEastAsia" w:hint="eastAsia"/>
          <w:b/>
        </w:rPr>
        <w:t>二</w:t>
      </w:r>
      <w:r w:rsidRPr="005F6067">
        <w:rPr>
          <w:rFonts w:asciiTheme="minorEastAsia" w:eastAsiaTheme="minorEastAsia" w:hAnsiTheme="minorEastAsia"/>
          <w:b/>
        </w:rPr>
        <w:t>學期</w:t>
      </w:r>
      <w:r w:rsidRPr="005F6067">
        <w:rPr>
          <w:rFonts w:asciiTheme="minorEastAsia" w:eastAsiaTheme="minorEastAsia" w:hAnsiTheme="minorEastAsia"/>
          <w:b/>
          <w:shd w:val="clear" w:color="auto" w:fill="FFFFFF"/>
        </w:rPr>
        <w:t>議題融入課程之規劃</w:t>
      </w:r>
    </w:p>
    <w:p w14:paraId="34437C7D" w14:textId="77777777" w:rsidR="002B22CB" w:rsidRPr="005F6067" w:rsidRDefault="002B22CB" w:rsidP="002B22CB">
      <w:pPr>
        <w:spacing w:line="500" w:lineRule="exact"/>
        <w:jc w:val="center"/>
        <w:rPr>
          <w:rFonts w:asciiTheme="minorEastAsia" w:eastAsiaTheme="minorEastAsia" w:hAnsiTheme="minorEastAsia"/>
          <w:b/>
        </w:rPr>
      </w:pPr>
      <w:r w:rsidRPr="005F6067">
        <w:rPr>
          <w:rFonts w:asciiTheme="minorEastAsia" w:eastAsiaTheme="minorEastAsia" w:hAnsiTheme="minorEastAsia" w:hint="eastAsia"/>
          <w:b/>
        </w:rPr>
        <w:t>國文</w:t>
      </w:r>
      <w:r w:rsidRPr="005F6067">
        <w:rPr>
          <w:rFonts w:asciiTheme="minorEastAsia" w:eastAsiaTheme="minorEastAsia" w:hAnsiTheme="minorEastAsia"/>
          <w:b/>
        </w:rPr>
        <w:t>科教學單元活動設計表</w:t>
      </w:r>
    </w:p>
    <w:p w14:paraId="1C0BA9F2" w14:textId="3FC96783" w:rsidR="002B22CB" w:rsidRPr="005F6067" w:rsidRDefault="002B22CB" w:rsidP="002B22CB">
      <w:pPr>
        <w:wordWrap w:val="0"/>
        <w:spacing w:line="500" w:lineRule="exact"/>
        <w:jc w:val="right"/>
        <w:rPr>
          <w:rFonts w:asciiTheme="minorEastAsia" w:eastAsiaTheme="minorEastAsia" w:hAnsiTheme="minorEastAsia"/>
        </w:rPr>
      </w:pPr>
      <w:r w:rsidRPr="005F6067">
        <w:rPr>
          <w:rFonts w:asciiTheme="minorEastAsia" w:eastAsiaTheme="minorEastAsia" w:hAnsiTheme="minorEastAsia" w:hint="eastAsia"/>
        </w:rPr>
        <w:t>11</w:t>
      </w:r>
      <w:r>
        <w:rPr>
          <w:rFonts w:asciiTheme="minorEastAsia" w:eastAsiaTheme="minorEastAsia" w:hAnsiTheme="minorEastAsia"/>
        </w:rPr>
        <w:t>4</w:t>
      </w:r>
      <w:r w:rsidRPr="005F6067">
        <w:rPr>
          <w:rFonts w:asciiTheme="minorEastAsia" w:eastAsiaTheme="minorEastAsia" w:hAnsiTheme="minorEastAsia" w:hint="eastAsia"/>
        </w:rPr>
        <w:t>年</w:t>
      </w:r>
      <w:r>
        <w:rPr>
          <w:rFonts w:asciiTheme="minorEastAsia" w:eastAsiaTheme="minorEastAsia" w:hAnsiTheme="minorEastAsia"/>
        </w:rPr>
        <w:t>6</w:t>
      </w:r>
      <w:r w:rsidRPr="005F6067">
        <w:rPr>
          <w:rFonts w:asciiTheme="minorEastAsia" w:eastAsiaTheme="minorEastAsia" w:hAnsiTheme="minorEastAsia"/>
        </w:rPr>
        <w:t>月</w:t>
      </w:r>
      <w:r>
        <w:rPr>
          <w:rFonts w:asciiTheme="minorEastAsia" w:eastAsiaTheme="minorEastAsia" w:hAnsiTheme="minorEastAsia"/>
        </w:rPr>
        <w:t>3</w:t>
      </w:r>
      <w:r w:rsidRPr="005F6067">
        <w:rPr>
          <w:rFonts w:asciiTheme="minorEastAsia" w:eastAsiaTheme="minorEastAsia" w:hAnsiTheme="minorEastAsia" w:hint="eastAsia"/>
        </w:rPr>
        <w:t>日</w:t>
      </w:r>
    </w:p>
    <w:tbl>
      <w:tblPr>
        <w:tblStyle w:val="af2"/>
        <w:tblW w:w="9927" w:type="dxa"/>
        <w:tblLayout w:type="fixed"/>
        <w:tblLook w:val="04A0" w:firstRow="1" w:lastRow="0" w:firstColumn="1" w:lastColumn="0" w:noHBand="0" w:noVBand="1"/>
      </w:tblPr>
      <w:tblGrid>
        <w:gridCol w:w="1820"/>
        <w:gridCol w:w="5049"/>
        <w:gridCol w:w="644"/>
        <w:gridCol w:w="686"/>
        <w:gridCol w:w="868"/>
        <w:gridCol w:w="851"/>
        <w:gridCol w:w="9"/>
      </w:tblGrid>
      <w:tr w:rsidR="002B22CB" w:rsidRPr="009F15FA" w14:paraId="67A0D969" w14:textId="77777777">
        <w:tc>
          <w:tcPr>
            <w:tcW w:w="1820" w:type="dxa"/>
            <w:vAlign w:val="center"/>
          </w:tcPr>
          <w:p w14:paraId="068356ED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4"/>
              <w:jc w:val="center"/>
              <w:rPr>
                <w:rFonts w:asciiTheme="minorEastAsia" w:eastAsiaTheme="minorEastAsia" w:hAnsiTheme="minorEastAsia" w:cs="Adobe 仿宋 Std R"/>
                <w:position w:val="-1"/>
              </w:rPr>
            </w:pPr>
            <w:r w:rsidRPr="005F6067">
              <w:rPr>
                <w:rFonts w:asciiTheme="minorEastAsia" w:eastAsiaTheme="minorEastAsia" w:hAnsiTheme="minorEastAsia" w:cs="Adobe 仿宋 Std R"/>
                <w:position w:val="-1"/>
              </w:rPr>
              <w:t>融入議題</w:t>
            </w:r>
          </w:p>
        </w:tc>
        <w:tc>
          <w:tcPr>
            <w:tcW w:w="8107" w:type="dxa"/>
            <w:gridSpan w:val="6"/>
          </w:tcPr>
          <w:p w14:paraId="77AA6370" w14:textId="77777777" w:rsidR="002B22CB" w:rsidRPr="005F6067" w:rsidRDefault="002B22CB">
            <w:pPr>
              <w:jc w:val="both"/>
              <w:rPr>
                <w:rFonts w:asciiTheme="minorEastAsia" w:eastAsiaTheme="minorEastAsia" w:hAnsiTheme="minorEastAsia"/>
              </w:rPr>
            </w:pPr>
            <w:r w:rsidRPr="005F6067">
              <w:rPr>
                <w:rFonts w:asciiTheme="minorEastAsia" w:eastAsiaTheme="minorEastAsia" w:hAnsiTheme="minorEastAsia"/>
              </w:rPr>
              <w:t>□生涯規劃  □生命教育  □法治教育  □人權教育  □性別平等</w:t>
            </w:r>
          </w:p>
          <w:p w14:paraId="5EB5B95F" w14:textId="77777777" w:rsidR="002B22CB" w:rsidRPr="005F6067" w:rsidRDefault="002B22CB">
            <w:pPr>
              <w:jc w:val="both"/>
              <w:rPr>
                <w:rFonts w:asciiTheme="minorEastAsia" w:eastAsiaTheme="minorEastAsia" w:hAnsiTheme="minorEastAsia"/>
              </w:rPr>
            </w:pPr>
            <w:r w:rsidRPr="005F6067">
              <w:rPr>
                <w:rFonts w:asciiTheme="minorEastAsia" w:eastAsiaTheme="minorEastAsia" w:hAnsiTheme="minorEastAsia"/>
              </w:rPr>
              <w:t>□海洋教育  □環境教育  □能源發展  □多元文化  □原住民族教育</w:t>
            </w:r>
          </w:p>
          <w:p w14:paraId="7C954ABF" w14:textId="77777777" w:rsidR="002B22CB" w:rsidRPr="005F6067" w:rsidRDefault="002B22CB">
            <w:pPr>
              <w:jc w:val="both"/>
              <w:rPr>
                <w:rFonts w:asciiTheme="minorEastAsia" w:eastAsiaTheme="minorEastAsia" w:hAnsiTheme="minorEastAsia"/>
              </w:rPr>
            </w:pPr>
            <w:r w:rsidRPr="005F6067">
              <w:rPr>
                <w:rFonts w:asciiTheme="minorEastAsia" w:eastAsiaTheme="minorEastAsia" w:hAnsiTheme="minorEastAsia"/>
              </w:rPr>
              <w:t>□國際教育  □家庭教育  □防災教育  □品德教育  □戶外教育</w:t>
            </w:r>
          </w:p>
          <w:p w14:paraId="06618E68" w14:textId="3D149096" w:rsidR="002B22CB" w:rsidRPr="005F6067" w:rsidRDefault="002B22CB">
            <w:pPr>
              <w:jc w:val="both"/>
              <w:rPr>
                <w:rFonts w:asciiTheme="minorEastAsia" w:eastAsiaTheme="minorEastAsia" w:hAnsiTheme="minorEastAsia"/>
              </w:rPr>
            </w:pPr>
            <w:r w:rsidRPr="005F6067">
              <w:rPr>
                <w:rFonts w:asciiTheme="minorEastAsia" w:eastAsiaTheme="minorEastAsia" w:hAnsiTheme="minorEastAsia"/>
              </w:rPr>
              <w:t xml:space="preserve">□安全教育  </w:t>
            </w:r>
            <w:r>
              <w:rPr>
                <w:rFonts w:ascii="Apple Color Emoji" w:eastAsiaTheme="minorEastAsia" w:hAnsi="Apple Color Emoji" w:cs="Apple Color Emoji" w:hint="eastAsia"/>
              </w:rPr>
              <w:t>◼</w:t>
            </w:r>
            <w:r>
              <w:rPr>
                <w:rFonts w:ascii="Apple Color Emoji" w:eastAsiaTheme="minorEastAsia" w:hAnsi="Apple Color Emoji" w:cs="Apple Color Emoji" w:hint="eastAsia"/>
              </w:rPr>
              <w:t>︎</w:t>
            </w:r>
            <w:r w:rsidRPr="005F6067">
              <w:rPr>
                <w:rFonts w:asciiTheme="minorEastAsia" w:eastAsiaTheme="minorEastAsia" w:hAnsiTheme="minorEastAsia"/>
              </w:rPr>
              <w:t xml:space="preserve">科技教育  □資訊教育  </w:t>
            </w:r>
            <w:r>
              <w:rPr>
                <w:rFonts w:ascii="Apple Color Emoji" w:eastAsiaTheme="minorEastAsia" w:hAnsi="Apple Color Emoji" w:cs="Apple Color Emoji" w:hint="eastAsia"/>
              </w:rPr>
              <w:t>◼</w:t>
            </w:r>
            <w:r>
              <w:rPr>
                <w:rFonts w:ascii="Apple Color Emoji" w:eastAsiaTheme="minorEastAsia" w:hAnsi="Apple Color Emoji" w:cs="Apple Color Emoji" w:hint="eastAsia"/>
              </w:rPr>
              <w:t>︎</w:t>
            </w:r>
            <w:r w:rsidRPr="005F6067">
              <w:rPr>
                <w:rFonts w:asciiTheme="minorEastAsia" w:eastAsiaTheme="minorEastAsia" w:hAnsiTheme="minorEastAsia"/>
              </w:rPr>
              <w:t xml:space="preserve">閱讀素養  </w:t>
            </w:r>
          </w:p>
        </w:tc>
      </w:tr>
      <w:tr w:rsidR="002B22CB" w:rsidRPr="009F15FA" w14:paraId="24E2B813" w14:textId="77777777">
        <w:tc>
          <w:tcPr>
            <w:tcW w:w="1820" w:type="dxa"/>
            <w:vAlign w:val="center"/>
          </w:tcPr>
          <w:p w14:paraId="20C182BD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4"/>
              <w:jc w:val="center"/>
              <w:rPr>
                <w:rFonts w:asciiTheme="minorEastAsia" w:eastAsiaTheme="minorEastAsia" w:hAnsiTheme="minorEastAsia"/>
              </w:rPr>
            </w:pPr>
            <w:r w:rsidRPr="005F6067">
              <w:rPr>
                <w:rFonts w:asciiTheme="minorEastAsia" w:eastAsiaTheme="minorEastAsia" w:hAnsiTheme="minorEastAsia" w:cs="Adobe 仿宋 Std R"/>
                <w:position w:val="-1"/>
              </w:rPr>
              <w:t>編撰教師</w:t>
            </w:r>
          </w:p>
        </w:tc>
        <w:tc>
          <w:tcPr>
            <w:tcW w:w="8107" w:type="dxa"/>
            <w:gridSpan w:val="6"/>
          </w:tcPr>
          <w:p w14:paraId="3AC14E39" w14:textId="77777777" w:rsidR="002B22CB" w:rsidRPr="005F6067" w:rsidRDefault="002B22CB">
            <w:pPr>
              <w:jc w:val="both"/>
              <w:rPr>
                <w:rFonts w:asciiTheme="minorEastAsia" w:eastAsiaTheme="minorEastAsia" w:hAnsiTheme="minorEastAsia" w:cs="Beirut"/>
              </w:rPr>
            </w:pPr>
            <w:r>
              <w:rPr>
                <w:rFonts w:asciiTheme="minorEastAsia" w:eastAsiaTheme="minorEastAsia" w:hAnsiTheme="minorEastAsia" w:cs="Beirut" w:hint="eastAsia"/>
              </w:rPr>
              <w:t>林佩諠</w:t>
            </w:r>
          </w:p>
        </w:tc>
      </w:tr>
      <w:tr w:rsidR="002B22CB" w:rsidRPr="009F15FA" w14:paraId="14E5E9A5" w14:textId="77777777">
        <w:tc>
          <w:tcPr>
            <w:tcW w:w="1820" w:type="dxa"/>
            <w:vAlign w:val="center"/>
          </w:tcPr>
          <w:p w14:paraId="28BC82CD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4"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5F6067">
              <w:rPr>
                <w:rFonts w:asciiTheme="minorEastAsia" w:eastAsiaTheme="minorEastAsia" w:hAnsiTheme="minorEastAsia" w:cs="Adobe 仿宋 Std R"/>
                <w:color w:val="000000"/>
                <w:position w:val="-1"/>
              </w:rPr>
              <w:t>主題名稱</w:t>
            </w:r>
          </w:p>
        </w:tc>
        <w:tc>
          <w:tcPr>
            <w:tcW w:w="8107" w:type="dxa"/>
            <w:gridSpan w:val="6"/>
          </w:tcPr>
          <w:p w14:paraId="62F2BA67" w14:textId="6DBA292F" w:rsidR="002B22CB" w:rsidRPr="005F6067" w:rsidRDefault="002B22CB">
            <w:pPr>
              <w:tabs>
                <w:tab w:val="left" w:pos="1027"/>
              </w:tabs>
              <w:jc w:val="both"/>
              <w:rPr>
                <w:rFonts w:asciiTheme="minorEastAsia" w:eastAsiaTheme="minorEastAsia" w:hAnsiTheme="minorEastAsia" w:cs="Beirut"/>
                <w:color w:val="000000"/>
              </w:rPr>
            </w:pPr>
            <w:r>
              <w:rPr>
                <w:rFonts w:asciiTheme="minorEastAsia" w:eastAsiaTheme="minorEastAsia" w:hAnsiTheme="minorEastAsia" w:cs="Beirut"/>
                <w:color w:val="000000"/>
              </w:rPr>
              <w:t xml:space="preserve">L7 </w:t>
            </w:r>
            <w:r>
              <w:rPr>
                <w:rFonts w:asciiTheme="minorEastAsia" w:eastAsiaTheme="minorEastAsia" w:hAnsiTheme="minorEastAsia" w:cs="Beirut" w:hint="eastAsia"/>
                <w:color w:val="000000"/>
              </w:rPr>
              <w:t>五柳先生傳</w:t>
            </w:r>
          </w:p>
        </w:tc>
      </w:tr>
      <w:tr w:rsidR="002B22CB" w:rsidRPr="009F15FA" w14:paraId="18BA9725" w14:textId="77777777">
        <w:tc>
          <w:tcPr>
            <w:tcW w:w="1820" w:type="dxa"/>
            <w:vAlign w:val="center"/>
          </w:tcPr>
          <w:p w14:paraId="53412BD1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4"/>
              <w:jc w:val="center"/>
              <w:rPr>
                <w:rFonts w:asciiTheme="minorEastAsia" w:eastAsiaTheme="minorEastAsia" w:hAnsiTheme="minorEastAsia"/>
              </w:rPr>
            </w:pPr>
            <w:r w:rsidRPr="005F6067">
              <w:rPr>
                <w:rFonts w:asciiTheme="minorEastAsia" w:eastAsiaTheme="minorEastAsia" w:hAnsiTheme="minorEastAsia" w:cs="Adobe 仿宋 Std R"/>
                <w:position w:val="-1"/>
              </w:rPr>
              <w:t>學科領域</w:t>
            </w:r>
          </w:p>
        </w:tc>
        <w:tc>
          <w:tcPr>
            <w:tcW w:w="5049" w:type="dxa"/>
          </w:tcPr>
          <w:p w14:paraId="063AD8B5" w14:textId="77777777" w:rsidR="002B22CB" w:rsidRPr="005F6067" w:rsidRDefault="002B22CB">
            <w:pPr>
              <w:jc w:val="both"/>
              <w:rPr>
                <w:rFonts w:asciiTheme="minorEastAsia" w:eastAsiaTheme="minorEastAsia" w:hAnsiTheme="minorEastAsia" w:cs="Beirut"/>
              </w:rPr>
            </w:pPr>
            <w:r w:rsidRPr="005F6067">
              <w:rPr>
                <w:rFonts w:asciiTheme="minorEastAsia" w:eastAsiaTheme="minorEastAsia" w:hAnsiTheme="minorEastAsia" w:cs="Beirut" w:hint="cs"/>
              </w:rPr>
              <w:t>國文科</w:t>
            </w:r>
          </w:p>
        </w:tc>
        <w:tc>
          <w:tcPr>
            <w:tcW w:w="1330" w:type="dxa"/>
            <w:gridSpan w:val="2"/>
          </w:tcPr>
          <w:p w14:paraId="1A983AD3" w14:textId="77777777" w:rsidR="002B22CB" w:rsidRPr="005F6067" w:rsidRDefault="002B22CB">
            <w:pPr>
              <w:tabs>
                <w:tab w:val="left" w:pos="500"/>
                <w:tab w:val="left" w:pos="1000"/>
                <w:tab w:val="left" w:pos="1500"/>
              </w:tabs>
              <w:ind w:left="6" w:right="-74"/>
              <w:jc w:val="center"/>
              <w:rPr>
                <w:rFonts w:asciiTheme="minorEastAsia" w:eastAsiaTheme="minorEastAsia" w:hAnsiTheme="minorEastAsia" w:cs="Beirut"/>
              </w:rPr>
            </w:pPr>
            <w:r w:rsidRPr="005F6067">
              <w:rPr>
                <w:rFonts w:asciiTheme="minorEastAsia" w:eastAsiaTheme="minorEastAsia" w:hAnsiTheme="minorEastAsia" w:cs="Beirut" w:hint="cs"/>
                <w:position w:val="-1"/>
              </w:rPr>
              <w:t>教學對象</w:t>
            </w:r>
          </w:p>
        </w:tc>
        <w:tc>
          <w:tcPr>
            <w:tcW w:w="1728" w:type="dxa"/>
            <w:gridSpan w:val="3"/>
          </w:tcPr>
          <w:p w14:paraId="5D15646D" w14:textId="1E35B079" w:rsidR="002B22CB" w:rsidRPr="005F6067" w:rsidRDefault="002B22CB">
            <w:pPr>
              <w:rPr>
                <w:rFonts w:asciiTheme="minorEastAsia" w:eastAsiaTheme="minorEastAsia" w:hAnsiTheme="minorEastAsia" w:cs="Beirut"/>
              </w:rPr>
            </w:pPr>
            <w:r>
              <w:rPr>
                <w:rFonts w:asciiTheme="minorEastAsia" w:eastAsiaTheme="minorEastAsia" w:hAnsiTheme="minorEastAsia" w:cs="Beirut" w:hint="eastAsia"/>
              </w:rPr>
              <w:t>七</w:t>
            </w:r>
            <w:r w:rsidRPr="005F6067">
              <w:rPr>
                <w:rFonts w:asciiTheme="minorEastAsia" w:eastAsiaTheme="minorEastAsia" w:hAnsiTheme="minorEastAsia" w:cs="Beirut" w:hint="cs"/>
              </w:rPr>
              <w:t>年級</w:t>
            </w:r>
          </w:p>
        </w:tc>
      </w:tr>
      <w:tr w:rsidR="002B22CB" w:rsidRPr="009F15FA" w14:paraId="61BF7FF5" w14:textId="77777777">
        <w:tc>
          <w:tcPr>
            <w:tcW w:w="1820" w:type="dxa"/>
            <w:vAlign w:val="center"/>
          </w:tcPr>
          <w:p w14:paraId="49452F59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4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 w:rsidRPr="005F6067">
              <w:rPr>
                <w:rFonts w:asciiTheme="minorEastAsia" w:eastAsiaTheme="minorEastAsia" w:hAnsiTheme="minorEastAsia" w:cs="Adobe 仿宋 Std R"/>
                <w:color w:val="000000"/>
              </w:rPr>
              <w:t>設計理念</w:t>
            </w:r>
          </w:p>
        </w:tc>
        <w:tc>
          <w:tcPr>
            <w:tcW w:w="8107" w:type="dxa"/>
            <w:gridSpan w:val="6"/>
          </w:tcPr>
          <w:p w14:paraId="4E5AE5DB" w14:textId="2D0BD367" w:rsidR="009E676B" w:rsidRDefault="002B22CB" w:rsidP="009E676B">
            <w:pPr>
              <w:spacing w:line="276" w:lineRule="auto"/>
              <w:ind w:firstLineChars="200" w:firstLine="400"/>
            </w:pPr>
            <w:r w:rsidRPr="009E676B">
              <w:rPr>
                <w:rFonts w:hint="eastAsia"/>
              </w:rPr>
              <w:t>本課〈五柳先生傳〉</w:t>
            </w:r>
            <w:r w:rsidR="00A664A8" w:rsidRPr="009E676B">
              <w:rPr>
                <w:rFonts w:hint="eastAsia"/>
              </w:rPr>
              <w:t>是一篇用第三人稱寫成的自傳，</w:t>
            </w:r>
            <w:r w:rsidR="00E509BC" w:rsidRPr="009E676B">
              <w:rPr>
                <w:rFonts w:hint="eastAsia"/>
              </w:rPr>
              <w:t>與過往學生接觸到的傳記不同。</w:t>
            </w:r>
            <w:r w:rsidR="00944075" w:rsidRPr="009E676B">
              <w:rPr>
                <w:rFonts w:hint="eastAsia"/>
              </w:rPr>
              <w:t>根據</w:t>
            </w:r>
            <w:r w:rsidRPr="009E676B">
              <w:t>L</w:t>
            </w:r>
            <w:r w:rsidR="00E509BC" w:rsidRPr="009E676B">
              <w:t>7</w:t>
            </w:r>
            <w:r w:rsidR="00944075" w:rsidRPr="009E676B">
              <w:rPr>
                <w:rFonts w:hint="eastAsia"/>
              </w:rPr>
              <w:t>切入「五柳先生」這位人物的面向，</w:t>
            </w:r>
            <w:r w:rsidR="009E676B" w:rsidRPr="009E676B">
              <w:rPr>
                <w:rFonts w:hint="eastAsia"/>
              </w:rPr>
              <w:t>包含個性、嗜好、生活方式，</w:t>
            </w:r>
            <w:r w:rsidR="00944075" w:rsidRPr="009E676B">
              <w:rPr>
                <w:rFonts w:hint="eastAsia"/>
              </w:rPr>
              <w:t>先製作一張五柳先生的介紹表，檢核學生擷取與檢索的基本能力，</w:t>
            </w:r>
            <w:r w:rsidR="009E676B">
              <w:rPr>
                <w:rFonts w:hint="eastAsia"/>
              </w:rPr>
              <w:t>在理解經典之後，</w:t>
            </w:r>
            <w:r w:rsidR="00944075" w:rsidRPr="009E676B">
              <w:rPr>
                <w:rFonts w:hint="eastAsia"/>
              </w:rPr>
              <w:t>以</w:t>
            </w:r>
            <w:r w:rsidR="009E676B">
              <w:rPr>
                <w:rFonts w:hint="eastAsia"/>
              </w:rPr>
              <w:t>相同的結構</w:t>
            </w:r>
            <w:r w:rsidR="009E676B" w:rsidRPr="009E676B">
              <w:rPr>
                <w:rFonts w:hint="eastAsia"/>
              </w:rPr>
              <w:t>模板製作自我介紹表。</w:t>
            </w:r>
            <w:r w:rsidR="009E676B" w:rsidRPr="009E676B">
              <w:t>不僅訓練語文表達，也開啟自我覺察與自我肯定的歷程。結合</w:t>
            </w:r>
            <w:r w:rsidR="009E676B" w:rsidRPr="009E676B">
              <w:t>AI</w:t>
            </w:r>
            <w:r w:rsidR="009E676B" w:rsidRPr="009E676B">
              <w:t>工具</w:t>
            </w:r>
            <w:r w:rsidR="009E676B" w:rsidRPr="009E676B">
              <w:t>Canva</w:t>
            </w:r>
            <w:r w:rsidR="009E676B" w:rsidRPr="009E676B">
              <w:t>的應用設計數位學習單，帶領學生從閱讀人物傳記進入，進一步延伸至自我認識與生命書寫。</w:t>
            </w:r>
          </w:p>
          <w:p w14:paraId="50B8EF41" w14:textId="57663045" w:rsidR="009E676B" w:rsidRPr="009E676B" w:rsidRDefault="009E676B" w:rsidP="009E676B">
            <w:pPr>
              <w:spacing w:line="276" w:lineRule="auto"/>
              <w:ind w:firstLineChars="200" w:firstLine="400"/>
              <w:rPr>
                <w:rFonts w:hint="eastAsia"/>
              </w:rPr>
            </w:pPr>
            <w:r w:rsidRPr="009E676B">
              <w:t>課程結尾透過</w:t>
            </w:r>
            <w:r w:rsidRPr="009E676B">
              <w:t>Google Classroom</w:t>
            </w:r>
            <w:r w:rsidRPr="009E676B">
              <w:t>上傳成果、</w:t>
            </w:r>
            <w:r w:rsidRPr="009E676B">
              <w:t>Padlet</w:t>
            </w:r>
            <w:r w:rsidRPr="009E676B">
              <w:t>公開展示與同儕互評，強化學生對自身作品的責任感與反思力，並培養尊重他人觀點的態度。整體設計兼顧文本理解、數位素養與自我探索，讓語文課成為一場閱讀他人、認識自己、向內生長的寫作旅程。</w:t>
            </w:r>
          </w:p>
        </w:tc>
      </w:tr>
      <w:tr w:rsidR="002B22CB" w:rsidRPr="009F15FA" w14:paraId="5D5C6C00" w14:textId="77777777">
        <w:tc>
          <w:tcPr>
            <w:tcW w:w="1820" w:type="dxa"/>
            <w:vAlign w:val="center"/>
          </w:tcPr>
          <w:p w14:paraId="0A9CBC2A" w14:textId="77777777" w:rsidR="002B22CB" w:rsidRPr="006E46F6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4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 w:rsidRPr="006E46F6">
              <w:rPr>
                <w:rFonts w:asciiTheme="minorEastAsia" w:eastAsiaTheme="minorEastAsia" w:hAnsiTheme="minorEastAsia" w:cs="Adobe 仿宋 Std R"/>
                <w:color w:val="000000"/>
              </w:rPr>
              <w:t>核心素養</w:t>
            </w:r>
          </w:p>
        </w:tc>
        <w:tc>
          <w:tcPr>
            <w:tcW w:w="8107" w:type="dxa"/>
            <w:gridSpan w:val="6"/>
          </w:tcPr>
          <w:p w14:paraId="417BA322" w14:textId="02D3E716" w:rsidR="006E46F6" w:rsidRPr="006E46F6" w:rsidRDefault="006E46F6" w:rsidP="006E46F6">
            <w:r w:rsidRPr="006E46F6">
              <w:t xml:space="preserve">J-A1 </w:t>
            </w:r>
            <w:r w:rsidRPr="006E46F6">
              <w:rPr>
                <w:rFonts w:hint="eastAsia"/>
              </w:rPr>
              <w:t>透過國語文的學習，認識生涯及</w:t>
            </w:r>
            <w:r w:rsidRPr="006E46F6">
              <w:rPr>
                <w:rFonts w:hint="eastAsia"/>
              </w:rPr>
              <w:t xml:space="preserve"> </w:t>
            </w:r>
            <w:r w:rsidRPr="006E46F6">
              <w:rPr>
                <w:rFonts w:hint="eastAsia"/>
              </w:rPr>
              <w:t>生命的典範，建立正向價值觀，提高語文自學的興趣。</w:t>
            </w:r>
            <w:r w:rsidRPr="006E46F6">
              <w:rPr>
                <w:rFonts w:hint="eastAsia"/>
              </w:rPr>
              <w:t xml:space="preserve"> </w:t>
            </w:r>
          </w:p>
          <w:p w14:paraId="40DC4554" w14:textId="77777777" w:rsidR="002B22CB" w:rsidRPr="006E46F6" w:rsidRDefault="002B22CB" w:rsidP="006E46F6">
            <w:pPr>
              <w:rPr>
                <w:rFonts w:asciiTheme="minorEastAsia" w:eastAsiaTheme="minorEastAsia" w:hAnsiTheme="minorEastAsia" w:cs="Beirut"/>
                <w:color w:val="000000" w:themeColor="text1"/>
              </w:rPr>
            </w:pPr>
            <w:r w:rsidRPr="006E46F6">
              <w:t xml:space="preserve">J-B2 </w:t>
            </w:r>
            <w:r w:rsidRPr="006E46F6">
              <w:t>具備善用科技、資訊與媒體以增進學習的素養，並察覺、思辨人與科技、資訊、媒體的互動關係。</w:t>
            </w:r>
          </w:p>
        </w:tc>
      </w:tr>
      <w:tr w:rsidR="002B22CB" w:rsidRPr="009F15FA" w14:paraId="2802EDCA" w14:textId="77777777">
        <w:tc>
          <w:tcPr>
            <w:tcW w:w="1820" w:type="dxa"/>
            <w:vAlign w:val="center"/>
          </w:tcPr>
          <w:p w14:paraId="3DA81697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4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 w:rsidRPr="005F6067">
              <w:rPr>
                <w:rFonts w:asciiTheme="minorEastAsia" w:eastAsiaTheme="minorEastAsia" w:hAnsiTheme="minorEastAsia" w:cs="Adobe 仿宋 Std R"/>
                <w:color w:val="000000"/>
              </w:rPr>
              <w:t>學習內容</w:t>
            </w:r>
          </w:p>
        </w:tc>
        <w:tc>
          <w:tcPr>
            <w:tcW w:w="8107" w:type="dxa"/>
            <w:gridSpan w:val="6"/>
          </w:tcPr>
          <w:p w14:paraId="3A82E0B3" w14:textId="1A046463" w:rsidR="00B75686" w:rsidRPr="00B75686" w:rsidRDefault="00B75686" w:rsidP="00B75686">
            <w:r w:rsidRPr="00B75686">
              <w:t>Ad-</w:t>
            </w:r>
            <w:r w:rsidRPr="00B75686">
              <w:rPr>
                <w:rFonts w:hint="eastAsia"/>
              </w:rPr>
              <w:t>IV</w:t>
            </w:r>
            <w:r w:rsidRPr="00B75686">
              <w:t>-4  </w:t>
            </w:r>
            <w:r w:rsidRPr="00B75686">
              <w:rPr>
                <w:rFonts w:hint="eastAsia"/>
              </w:rPr>
              <w:t>非韻文</w:t>
            </w:r>
            <w:r>
              <w:rPr>
                <w:rFonts w:hint="eastAsia"/>
              </w:rPr>
              <w:t>：</w:t>
            </w:r>
            <w:r w:rsidRPr="00B75686">
              <w:rPr>
                <w:rFonts w:hint="eastAsia"/>
              </w:rPr>
              <w:t>如古文、古典小說、語錄體、寓言等。</w:t>
            </w:r>
            <w:r w:rsidRPr="00B75686">
              <w:rPr>
                <w:rFonts w:hint="eastAsia"/>
              </w:rPr>
              <w:t xml:space="preserve"> </w:t>
            </w:r>
          </w:p>
          <w:p w14:paraId="2EFA1AF3" w14:textId="77777777" w:rsidR="00B75686" w:rsidRPr="00B75686" w:rsidRDefault="00B75686" w:rsidP="00B75686">
            <w:r w:rsidRPr="00B75686">
              <w:t>Ba-</w:t>
            </w:r>
            <w:r w:rsidRPr="00B75686">
              <w:rPr>
                <w:rFonts w:hint="eastAsia"/>
              </w:rPr>
              <w:t>IV</w:t>
            </w:r>
            <w:r w:rsidRPr="00B75686">
              <w:t xml:space="preserve">-2 </w:t>
            </w:r>
            <w:r w:rsidRPr="00B75686">
              <w:rPr>
                <w:rFonts w:hint="eastAsia"/>
              </w:rPr>
              <w:t>各種描寫的作用及呈現的效果。</w:t>
            </w:r>
          </w:p>
          <w:p w14:paraId="10B5C2E8" w14:textId="08495D08" w:rsidR="002B22CB" w:rsidRPr="00B75686" w:rsidRDefault="00B75686" w:rsidP="00B75686">
            <w:pPr>
              <w:rPr>
                <w:rFonts w:hint="eastAsia"/>
              </w:rPr>
            </w:pPr>
            <w:r w:rsidRPr="00B75686">
              <w:t>Cb-</w:t>
            </w:r>
            <w:r w:rsidRPr="00B75686">
              <w:rPr>
                <w:rFonts w:hint="eastAsia"/>
              </w:rPr>
              <w:t>IV</w:t>
            </w:r>
            <w:r w:rsidRPr="00B75686">
              <w:t>-2  </w:t>
            </w:r>
            <w:r w:rsidRPr="00B75686">
              <w:rPr>
                <w:rFonts w:hint="eastAsia"/>
              </w:rPr>
              <w:t>各類文本中所反映的個人與家庭、鄉里、國族及其他社群的關係。</w:t>
            </w:r>
            <w:r w:rsidRPr="00B75686">
              <w:rPr>
                <w:rFonts w:hint="eastAsia"/>
              </w:rPr>
              <w:t xml:space="preserve"> </w:t>
            </w:r>
          </w:p>
        </w:tc>
      </w:tr>
      <w:tr w:rsidR="002B22CB" w:rsidRPr="009F15FA" w14:paraId="28506391" w14:textId="77777777">
        <w:tc>
          <w:tcPr>
            <w:tcW w:w="1820" w:type="dxa"/>
            <w:vAlign w:val="center"/>
          </w:tcPr>
          <w:p w14:paraId="13691801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ind w:left="6" w:right="-72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 w:rsidRPr="005F6067">
              <w:rPr>
                <w:rFonts w:asciiTheme="minorEastAsia" w:eastAsiaTheme="minorEastAsia" w:hAnsiTheme="minorEastAsia" w:cs="Adobe 仿宋 Std R"/>
                <w:color w:val="000000"/>
              </w:rPr>
              <w:t>學習表現</w:t>
            </w:r>
          </w:p>
        </w:tc>
        <w:tc>
          <w:tcPr>
            <w:tcW w:w="8107" w:type="dxa"/>
            <w:gridSpan w:val="6"/>
          </w:tcPr>
          <w:p w14:paraId="7B4056CA" w14:textId="4DC68DB2" w:rsidR="00B75686" w:rsidRPr="00B75686" w:rsidRDefault="00B75686" w:rsidP="00B75686">
            <w:r w:rsidRPr="00B75686">
              <w:t>5-</w:t>
            </w:r>
            <w:r w:rsidRPr="00B75686">
              <w:rPr>
                <w:rFonts w:hint="eastAsia"/>
              </w:rPr>
              <w:t>IV</w:t>
            </w:r>
            <w:r w:rsidRPr="00B75686">
              <w:t xml:space="preserve">-3 </w:t>
            </w:r>
            <w:r w:rsidRPr="00B75686">
              <w:rPr>
                <w:rFonts w:hint="eastAsia"/>
              </w:rPr>
              <w:t>理解各類文本內容、形式和寫作特色。</w:t>
            </w:r>
            <w:r w:rsidRPr="00B75686">
              <w:rPr>
                <w:rFonts w:hint="eastAsia"/>
              </w:rPr>
              <w:br/>
            </w:r>
            <w:r w:rsidRPr="00B75686">
              <w:t>5-</w:t>
            </w:r>
            <w:r w:rsidRPr="00B75686">
              <w:rPr>
                <w:rFonts w:hint="eastAsia"/>
              </w:rPr>
              <w:t>IV</w:t>
            </w:r>
            <w:r w:rsidRPr="00B75686">
              <w:t xml:space="preserve">-5 </w:t>
            </w:r>
            <w:r w:rsidRPr="00B75686">
              <w:rPr>
                <w:rFonts w:hint="eastAsia"/>
              </w:rPr>
              <w:t>大量閱讀多元文本，理解議題內涵及其與個人生活、社會結構</w:t>
            </w:r>
            <w:r w:rsidRPr="00B75686">
              <w:rPr>
                <w:rFonts w:hint="eastAsia"/>
              </w:rPr>
              <w:t xml:space="preserve"> </w:t>
            </w:r>
          </w:p>
          <w:p w14:paraId="6E4E8036" w14:textId="77777777" w:rsidR="00B75686" w:rsidRPr="00B75686" w:rsidRDefault="00B75686" w:rsidP="00B75686">
            <w:r w:rsidRPr="00B75686">
              <w:rPr>
                <w:rFonts w:hint="eastAsia"/>
              </w:rPr>
              <w:t>的關聯性。</w:t>
            </w:r>
          </w:p>
          <w:p w14:paraId="63F42586" w14:textId="77777777" w:rsidR="002B22CB" w:rsidRPr="00B75686" w:rsidRDefault="002B22CB" w:rsidP="00B75686">
            <w:r w:rsidRPr="00B75686">
              <w:t xml:space="preserve">6-IV-6 </w:t>
            </w:r>
            <w:r w:rsidRPr="00B75686">
              <w:t>運用資訊科技編輯作品，發表個人見解、分享寫作樂趣。</w:t>
            </w:r>
            <w:r w:rsidRPr="00B75686">
              <w:t xml:space="preserve"> </w:t>
            </w:r>
          </w:p>
        </w:tc>
      </w:tr>
      <w:tr w:rsidR="002B22CB" w:rsidRPr="009F15FA" w14:paraId="2CE22C15" w14:textId="77777777">
        <w:tc>
          <w:tcPr>
            <w:tcW w:w="1820" w:type="dxa"/>
            <w:vAlign w:val="center"/>
          </w:tcPr>
          <w:p w14:paraId="2F087C02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spacing w:line="316" w:lineRule="exact"/>
              <w:ind w:left="6" w:right="-72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 w:rsidRPr="005F6067">
              <w:rPr>
                <w:rFonts w:asciiTheme="minorEastAsia" w:eastAsiaTheme="minorEastAsia" w:hAnsiTheme="minorEastAsia" w:cs="Adobe 仿宋 Std R"/>
                <w:color w:val="000000"/>
              </w:rPr>
              <w:t>活動名稱</w:t>
            </w:r>
          </w:p>
        </w:tc>
        <w:tc>
          <w:tcPr>
            <w:tcW w:w="5693" w:type="dxa"/>
            <w:gridSpan w:val="2"/>
          </w:tcPr>
          <w:p w14:paraId="738A1365" w14:textId="77777777" w:rsidR="002B22CB" w:rsidRPr="005F6067" w:rsidRDefault="002B22CB">
            <w:pPr>
              <w:tabs>
                <w:tab w:val="left" w:pos="1640"/>
                <w:tab w:val="left" w:pos="3280"/>
                <w:tab w:val="left" w:pos="4920"/>
              </w:tabs>
              <w:spacing w:line="316" w:lineRule="exact"/>
              <w:ind w:left="4" w:right="-67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 w:rsidRPr="005F6067">
              <w:rPr>
                <w:rFonts w:asciiTheme="minorEastAsia" w:eastAsiaTheme="minorEastAsia" w:hAnsiTheme="minorEastAsia" w:cs="Adobe 仿宋 Std R"/>
                <w:color w:val="000000"/>
              </w:rPr>
              <w:t>教學活動流程簡述</w:t>
            </w:r>
          </w:p>
        </w:tc>
        <w:tc>
          <w:tcPr>
            <w:tcW w:w="1554" w:type="dxa"/>
            <w:gridSpan w:val="2"/>
          </w:tcPr>
          <w:p w14:paraId="1316EC26" w14:textId="77777777" w:rsidR="002B22CB" w:rsidRPr="005F6067" w:rsidRDefault="002B22CB">
            <w:pPr>
              <w:tabs>
                <w:tab w:val="left" w:pos="1020"/>
              </w:tabs>
              <w:spacing w:line="316" w:lineRule="exact"/>
              <w:ind w:left="4" w:right="-70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>
              <w:rPr>
                <w:rFonts w:asciiTheme="minorEastAsia" w:eastAsiaTheme="minorEastAsia" w:hAnsiTheme="minorEastAsia" w:cs="Adobe 仿宋 Std R" w:hint="eastAsia"/>
                <w:color w:val="000000"/>
              </w:rPr>
              <w:t>教具</w:t>
            </w:r>
          </w:p>
        </w:tc>
        <w:tc>
          <w:tcPr>
            <w:tcW w:w="860" w:type="dxa"/>
            <w:gridSpan w:val="2"/>
          </w:tcPr>
          <w:p w14:paraId="716E3B34" w14:textId="77777777" w:rsidR="002B22CB" w:rsidRPr="005F6067" w:rsidRDefault="002B22CB">
            <w:pPr>
              <w:tabs>
                <w:tab w:val="left" w:pos="1100"/>
              </w:tabs>
              <w:spacing w:line="316" w:lineRule="exact"/>
              <w:ind w:left="6" w:right="-70"/>
              <w:jc w:val="center"/>
              <w:rPr>
                <w:rFonts w:asciiTheme="minorEastAsia" w:eastAsiaTheme="minorEastAsia" w:hAnsiTheme="minorEastAsia" w:cs="Adobe 仿宋 Std R"/>
                <w:color w:val="000000"/>
              </w:rPr>
            </w:pPr>
            <w:r>
              <w:rPr>
                <w:rFonts w:asciiTheme="minorEastAsia" w:eastAsiaTheme="minorEastAsia" w:hAnsiTheme="minorEastAsia" w:cs="Adobe 仿宋 Std R" w:hint="eastAsia"/>
                <w:color w:val="000000"/>
              </w:rPr>
              <w:t>時間</w:t>
            </w:r>
          </w:p>
        </w:tc>
      </w:tr>
      <w:tr w:rsidR="002B22CB" w:rsidRPr="009F15FA" w14:paraId="3907D371" w14:textId="77777777">
        <w:trPr>
          <w:trHeight w:val="2112"/>
        </w:trPr>
        <w:tc>
          <w:tcPr>
            <w:tcW w:w="1820" w:type="dxa"/>
          </w:tcPr>
          <w:p w14:paraId="7BC1F492" w14:textId="77777777" w:rsidR="002B22CB" w:rsidRPr="005F6067" w:rsidRDefault="002B22CB">
            <w:pPr>
              <w:rPr>
                <w:rFonts w:asciiTheme="minorEastAsia" w:eastAsiaTheme="minorEastAsia" w:hAnsiTheme="minorEastAsia"/>
                <w:color w:val="000000"/>
              </w:rPr>
            </w:pPr>
          </w:p>
        </w:tc>
        <w:tc>
          <w:tcPr>
            <w:tcW w:w="5693" w:type="dxa"/>
            <w:gridSpan w:val="2"/>
          </w:tcPr>
          <w:p w14:paraId="0BB331D4" w14:textId="6D951128" w:rsidR="00410A68" w:rsidRDefault="00410A68">
            <w:pPr>
              <w:spacing w:line="400" w:lineRule="exact"/>
              <w:ind w:left="1223" w:hangingChars="600" w:hanging="1223"/>
              <w:rPr>
                <w:rFonts w:asciiTheme="minorEastAsia" w:eastAsiaTheme="minorEastAsia" w:hAnsiTheme="minorEastAsia"/>
                <w:b/>
                <w:shd w:val="pct15" w:color="auto" w:fill="FFFFFF"/>
              </w:rPr>
            </w:pPr>
            <w:r>
              <w:rPr>
                <w:rFonts w:asciiTheme="minorEastAsia" w:eastAsiaTheme="minorEastAsia" w:hAnsiTheme="minorEastAsia" w:hint="eastAsia"/>
                <w:b/>
                <w:shd w:val="pct15" w:color="auto" w:fill="FFFFFF"/>
              </w:rPr>
              <w:t>課前準備：</w:t>
            </w:r>
          </w:p>
          <w:p w14:paraId="65E0238F" w14:textId="62C11052" w:rsidR="00261DEF" w:rsidRDefault="00410A68" w:rsidP="00261DEF">
            <w:pPr>
              <w:spacing w:line="400" w:lineRule="exact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利用新推出的</w:t>
            </w:r>
            <w:r>
              <w:rPr>
                <w:rFonts w:asciiTheme="minorEastAsia" w:eastAsiaTheme="minorEastAsia" w:hAnsiTheme="minorEastAsia"/>
                <w:bCs/>
              </w:rPr>
              <w:t>Canva AI</w:t>
            </w:r>
            <w:r w:rsidR="00261DEF">
              <w:rPr>
                <w:rFonts w:asciiTheme="minorEastAsia" w:eastAsiaTheme="minorEastAsia" w:hAnsiTheme="minorEastAsia" w:hint="eastAsia"/>
                <w:bCs/>
              </w:rPr>
              <w:t>輸入指令，生成線上學習單，可多次修改並選擇最適合的版本。</w:t>
            </w:r>
          </w:p>
          <w:p w14:paraId="63D9E55A" w14:textId="77777777" w:rsidR="00261DEF" w:rsidRPr="00261DEF" w:rsidRDefault="00261DEF" w:rsidP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</w:rPr>
            </w:pPr>
          </w:p>
          <w:p w14:paraId="7C905B89" w14:textId="77777777" w:rsidR="00261DEF" w:rsidRDefault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  <w:shd w:val="pct15" w:color="auto" w:fill="FFFFFF"/>
              </w:rPr>
            </w:pPr>
          </w:p>
          <w:p w14:paraId="372CD1FB" w14:textId="7954CFAF" w:rsidR="00261DEF" w:rsidRDefault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  <w:shd w:val="pct15" w:color="auto" w:fill="FFFFFF"/>
              </w:rPr>
            </w:pPr>
          </w:p>
          <w:p w14:paraId="1B444BBC" w14:textId="77777777" w:rsidR="00261DEF" w:rsidRDefault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  <w:shd w:val="pct15" w:color="auto" w:fill="FFFFFF"/>
              </w:rPr>
            </w:pPr>
          </w:p>
          <w:p w14:paraId="297209A0" w14:textId="77777777" w:rsidR="00261DEF" w:rsidRDefault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  <w:shd w:val="pct15" w:color="auto" w:fill="FFFFFF"/>
              </w:rPr>
            </w:pPr>
          </w:p>
          <w:p w14:paraId="5EF065F9" w14:textId="77777777" w:rsidR="00261DEF" w:rsidRDefault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  <w:shd w:val="pct15" w:color="auto" w:fill="FFFFFF"/>
              </w:rPr>
            </w:pPr>
          </w:p>
          <w:p w14:paraId="512829E6" w14:textId="77777777" w:rsidR="00261DEF" w:rsidRDefault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  <w:shd w:val="pct15" w:color="auto" w:fill="FFFFFF"/>
              </w:rPr>
            </w:pPr>
          </w:p>
          <w:p w14:paraId="778CCD72" w14:textId="6FB28B04" w:rsidR="00261DEF" w:rsidRPr="00410A68" w:rsidRDefault="00261DEF">
            <w:pPr>
              <w:spacing w:line="400" w:lineRule="exact"/>
              <w:ind w:left="1200" w:hangingChars="600" w:hanging="1200"/>
              <w:rPr>
                <w:rFonts w:asciiTheme="minorEastAsia" w:eastAsiaTheme="minorEastAsia" w:hAnsiTheme="minorEastAsia"/>
                <w:bCs/>
                <w:shd w:val="pct15" w:color="auto" w:fill="FFFFFF"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  <w:shd w:val="pct15" w:color="auto" w:fill="FFFFFF"/>
                <w14:ligatures w14:val="standardContextual"/>
              </w:rPr>
              <w:drawing>
                <wp:inline distT="0" distB="0" distL="0" distR="0" wp14:anchorId="2F8C1B5B" wp14:editId="414F1470">
                  <wp:extent cx="3477895" cy="1734820"/>
                  <wp:effectExtent l="0" t="0" r="1905" b="5080"/>
                  <wp:docPr id="1030081660" name="圖片 4" descr="一張含有 文字, 字型, 數字, 網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081660" name="圖片 4" descr="一張含有 文字, 字型, 數字, 網頁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9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6527" w14:textId="77777777" w:rsidR="00410A68" w:rsidRDefault="00410A68">
            <w:pPr>
              <w:spacing w:line="400" w:lineRule="exact"/>
              <w:ind w:left="1223" w:hangingChars="600" w:hanging="1223"/>
              <w:rPr>
                <w:rFonts w:asciiTheme="minorEastAsia" w:eastAsiaTheme="minorEastAsia" w:hAnsiTheme="minorEastAsia"/>
                <w:b/>
                <w:shd w:val="pct15" w:color="auto" w:fill="FFFFFF"/>
              </w:rPr>
            </w:pPr>
          </w:p>
          <w:p w14:paraId="37EF87A2" w14:textId="37EB42B7" w:rsidR="00410A68" w:rsidRDefault="00410A68">
            <w:pPr>
              <w:spacing w:line="400" w:lineRule="exact"/>
              <w:ind w:left="1223" w:hangingChars="600" w:hanging="1223"/>
              <w:rPr>
                <w:rFonts w:asciiTheme="minorEastAsia" w:eastAsiaTheme="minorEastAsia" w:hAnsiTheme="minorEastAsia"/>
                <w:b/>
                <w:shd w:val="pct15" w:color="auto" w:fill="FFFFFF"/>
              </w:rPr>
            </w:pPr>
          </w:p>
          <w:p w14:paraId="5AD0882A" w14:textId="748B579F" w:rsidR="002B22CB" w:rsidRPr="005F6067" w:rsidRDefault="002B22CB">
            <w:pPr>
              <w:spacing w:line="400" w:lineRule="exact"/>
              <w:ind w:left="1223" w:hangingChars="600" w:hanging="1223"/>
              <w:rPr>
                <w:rFonts w:asciiTheme="minorEastAsia" w:eastAsiaTheme="minorEastAsia" w:hAnsiTheme="minorEastAsia"/>
                <w:b/>
                <w:shd w:val="pct15" w:color="auto" w:fill="FFFFFF"/>
              </w:rPr>
            </w:pPr>
            <w:r w:rsidRPr="005F6067">
              <w:rPr>
                <w:rFonts w:asciiTheme="minorEastAsia" w:eastAsiaTheme="minorEastAsia" w:hAnsiTheme="minorEastAsia" w:hint="eastAsia"/>
                <w:b/>
                <w:shd w:val="pct15" w:color="auto" w:fill="FFFFFF"/>
              </w:rPr>
              <w:lastRenderedPageBreak/>
              <w:t>1.引起動機：</w:t>
            </w:r>
          </w:p>
          <w:p w14:paraId="0D048828" w14:textId="29F0076C" w:rsidR="002B22CB" w:rsidRDefault="002B2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Chars="153" w:left="721" w:hangingChars="177" w:hanging="354"/>
              <w:rPr>
                <w:rFonts w:asciiTheme="minorEastAsia" w:eastAsiaTheme="minorEastAsia" w:hAnsiTheme="minorEastAsia" w:cs="標楷體" w:hint="eastAsia"/>
                <w:color w:val="000000" w:themeColor="text1"/>
              </w:rPr>
            </w:pPr>
            <w:r w:rsidRPr="005F6067">
              <w:rPr>
                <w:rFonts w:asciiTheme="minorEastAsia" w:eastAsiaTheme="minorEastAsia" w:hAnsiTheme="minorEastAsia" w:cs="標楷體"/>
                <w:color w:val="000000" w:themeColor="text1"/>
              </w:rPr>
              <w:t>(1)</w:t>
            </w:r>
            <w:r w:rsidR="005A79BC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 xml:space="preserve"> 由「人物傳記」入手，詢問學生曾看過的偉人傳記。</w:t>
            </w:r>
          </w:p>
          <w:p w14:paraId="0AFADF39" w14:textId="13AF6E01" w:rsidR="005A79BC" w:rsidRDefault="005A79BC" w:rsidP="005A79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Chars="153" w:left="721" w:hangingChars="177" w:hanging="354"/>
            </w:pPr>
            <w:r>
              <w:rPr>
                <w:rFonts w:hint="eastAsia"/>
              </w:rPr>
              <w:t>提問</w:t>
            </w:r>
            <w:r>
              <w:rPr>
                <w:rFonts w:hint="eastAsia"/>
              </w:rPr>
              <w:t>Q1</w:t>
            </w:r>
            <w:r>
              <w:rPr>
                <w:rFonts w:hint="eastAsia"/>
              </w:rPr>
              <w:t>：那些偉人傳記都是別人寫，還是自己寫的？</w:t>
            </w:r>
          </w:p>
          <w:p w14:paraId="609FACAF" w14:textId="293A95F4" w:rsidR="005A79BC" w:rsidRPr="005A79BC" w:rsidRDefault="005A79BC" w:rsidP="005A79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Chars="153" w:left="721" w:hangingChars="177" w:hanging="354"/>
              <w:rPr>
                <w:rFonts w:hint="eastAsia"/>
              </w:rPr>
            </w:pPr>
            <w:r>
              <w:rPr>
                <w:rFonts w:hint="eastAsia"/>
              </w:rPr>
              <w:t>提問</w:t>
            </w:r>
            <w:r>
              <w:rPr>
                <w:rFonts w:hint="eastAsia"/>
              </w:rPr>
              <w:t>Q</w:t>
            </w:r>
            <w: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猜猜看，〈五柳先生傳</w:t>
            </w:r>
            <w:r>
              <w:rPr>
                <w:rFonts w:ascii="Cambria Math" w:hAnsi="Cambria Math" w:cs="Cambria Math" w:hint="eastAsia"/>
              </w:rPr>
              <w:t>〉是他人寫的傳記，還是自己寫的「自傳」？</w:t>
            </w:r>
          </w:p>
          <w:p w14:paraId="436DD7B5" w14:textId="3324E46A" w:rsidR="002B22CB" w:rsidRPr="005A79BC" w:rsidRDefault="002B22CB" w:rsidP="005A79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Chars="153" w:left="721" w:hangingChars="177" w:hanging="354"/>
              <w:rPr>
                <w:rFonts w:asciiTheme="minorEastAsia" w:eastAsiaTheme="minorEastAsia" w:hAnsiTheme="minorEastAsia" w:hint="eastAsia"/>
                <w:color w:val="000000" w:themeColor="text1"/>
              </w:rPr>
            </w:pPr>
            <w:r w:rsidRPr="005F6067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>(</w:t>
            </w:r>
            <w:r w:rsidRPr="005F6067">
              <w:rPr>
                <w:rFonts w:asciiTheme="minorEastAsia" w:eastAsiaTheme="minorEastAsia" w:hAnsiTheme="minorEastAsia" w:cs="標楷體"/>
                <w:color w:val="000000" w:themeColor="text1"/>
              </w:rPr>
              <w:t>2</w:t>
            </w:r>
            <w:r w:rsidRPr="005F6067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>)</w:t>
            </w:r>
            <w:r w:rsidR="005A79BC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 xml:space="preserve"> </w:t>
            </w:r>
            <w:r w:rsidR="005A79BC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>說明「史傳筆法」中「傳」與「贊」</w:t>
            </w:r>
          </w:p>
          <w:p w14:paraId="67F91FC1" w14:textId="2F09ED5C" w:rsidR="002B22CB" w:rsidRPr="00DE707D" w:rsidRDefault="002B2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</w:p>
          <w:p w14:paraId="5B44299F" w14:textId="15EFC386" w:rsidR="002B22CB" w:rsidRPr="005F6067" w:rsidRDefault="002B22CB">
            <w:pPr>
              <w:autoSpaceDE w:val="0"/>
              <w:spacing w:line="400" w:lineRule="exact"/>
              <w:rPr>
                <w:rFonts w:asciiTheme="minorEastAsia" w:eastAsiaTheme="minorEastAsia" w:hAnsiTheme="minorEastAsia"/>
                <w:b/>
                <w:color w:val="000000" w:themeColor="text1"/>
                <w:shd w:val="pct15" w:color="auto" w:fill="FFFFFF"/>
              </w:rPr>
            </w:pPr>
            <w:r w:rsidRPr="005F6067">
              <w:rPr>
                <w:rFonts w:asciiTheme="minorEastAsia" w:eastAsiaTheme="minorEastAsia" w:hAnsiTheme="minorEastAsia" w:hint="eastAsia"/>
                <w:b/>
                <w:color w:val="000000" w:themeColor="text1"/>
                <w:shd w:val="pct15" w:color="auto" w:fill="FFFFFF"/>
              </w:rPr>
              <w:t>2.學習任務</w:t>
            </w:r>
            <w:r w:rsidRPr="005F6067">
              <w:rPr>
                <w:rFonts w:asciiTheme="minorEastAsia" w:eastAsiaTheme="minorEastAsia" w:hAnsiTheme="minorEastAsia"/>
                <w:b/>
                <w:color w:val="000000" w:themeColor="text1"/>
                <w:shd w:val="pct15" w:color="auto" w:fill="FFFFFF"/>
              </w:rPr>
              <w:t>—</w:t>
            </w:r>
            <w:r w:rsidR="00BC7678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五柳先生</w:t>
            </w:r>
            <w:r w:rsidR="00410A68"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自介表 ＆ 自我介紹表</w:t>
            </w:r>
          </w:p>
          <w:p w14:paraId="60FD91ED" w14:textId="4780953E" w:rsidR="002B22CB" w:rsidRDefault="00410A68" w:rsidP="00410A68">
            <w:pPr>
              <w:spacing w:line="400" w:lineRule="exact"/>
              <w:rPr>
                <w:rFonts w:ascii="Cambria Math" w:eastAsiaTheme="minorEastAsia" w:hAnsi="Cambria Math" w:cs="Cambria Math"/>
                <w:bCs/>
                <w:color w:val="000000" w:themeColor="text1"/>
              </w:rPr>
            </w:pPr>
            <w:r>
              <w:rPr>
                <w:rFonts w:ascii="Cambria Math" w:eastAsiaTheme="minorEastAsia" w:hAnsi="Cambria Math" w:cs="Cambria Math" w:hint="eastAsia"/>
                <w:bCs/>
                <w:color w:val="000000" w:themeColor="text1"/>
              </w:rPr>
              <w:t>（</w:t>
            </w:r>
            <w:r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14:ligatures w14:val="standardContextual"/>
              </w:rPr>
              <w:drawing>
                <wp:anchor distT="0" distB="0" distL="114300" distR="114300" simplePos="0" relativeHeight="251661312" behindDoc="1" locked="0" layoutInCell="1" allowOverlap="1" wp14:anchorId="034835A2" wp14:editId="774DA4E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124460</wp:posOffset>
                  </wp:positionV>
                  <wp:extent cx="2169335" cy="1507152"/>
                  <wp:effectExtent l="0" t="0" r="2540" b="4445"/>
                  <wp:wrapTight wrapText="bothSides">
                    <wp:wrapPolygon edited="0">
                      <wp:start x="0" y="0"/>
                      <wp:lineTo x="0" y="21482"/>
                      <wp:lineTo x="21499" y="21482"/>
                      <wp:lineTo x="21499" y="0"/>
                      <wp:lineTo x="0" y="0"/>
                    </wp:wrapPolygon>
                  </wp:wrapTight>
                  <wp:docPr id="521330142" name="圖片 1" descr="一張含有 文字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330142" name="圖片 1" descr="一張含有 文字, 螢幕擷取畫面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57" cy="151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 Math" w:eastAsiaTheme="minorEastAsia" w:hAnsi="Cambria Math" w:cs="Cambria Math"/>
                <w:bCs/>
                <w:color w:val="000000" w:themeColor="text1"/>
              </w:rPr>
              <w:t>1</w:t>
            </w:r>
            <w:r>
              <w:rPr>
                <w:rFonts w:ascii="Cambria Math" w:eastAsiaTheme="minorEastAsia" w:hAnsi="Cambria Math" w:cs="Cambria Math" w:hint="eastAsia"/>
                <w:bCs/>
                <w:color w:val="000000" w:themeColor="text1"/>
              </w:rPr>
              <w:t>）根據課文〈五柳先生傳〉介紹的五柳先生特質、嗜好、生活方式填寫介紹表，生成五柳先生傳。</w:t>
            </w:r>
          </w:p>
          <w:p w14:paraId="44E896C8" w14:textId="7D8D599D" w:rsidR="002B22CB" w:rsidRDefault="00410A68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  <w:r>
              <w:rPr>
                <w:rFonts w:asciiTheme="minorEastAsia" w:eastAsiaTheme="minorEastAsia" w:hAnsiTheme="minorEastAsia" w:cs="新細明體" w:hint="eastAsia"/>
                <w:bCs/>
                <w:noProof/>
                <w:color w:val="000000" w:themeColor="text1"/>
                <w14:ligatures w14:val="standardContextual"/>
              </w:rPr>
              <w:drawing>
                <wp:anchor distT="0" distB="0" distL="114300" distR="114300" simplePos="0" relativeHeight="251662336" behindDoc="1" locked="0" layoutInCell="1" allowOverlap="1" wp14:anchorId="32B3D9FE" wp14:editId="237EBB7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190500</wp:posOffset>
                  </wp:positionV>
                  <wp:extent cx="2136775" cy="1484630"/>
                  <wp:effectExtent l="0" t="0" r="0" b="1270"/>
                  <wp:wrapTight wrapText="bothSides">
                    <wp:wrapPolygon edited="0">
                      <wp:start x="0" y="0"/>
                      <wp:lineTo x="0" y="21434"/>
                      <wp:lineTo x="21440" y="21434"/>
                      <wp:lineTo x="21440" y="0"/>
                      <wp:lineTo x="0" y="0"/>
                    </wp:wrapPolygon>
                  </wp:wrapTight>
                  <wp:docPr id="1035856116" name="圖片 2" descr="一張含有 文字, 螢幕擷取畫面, 數字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856116" name="圖片 2" descr="一張含有 文字, 螢幕擷取畫面, 數字, 字型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ED621B" w14:textId="77777777" w:rsidR="002B22CB" w:rsidRPr="00410A68" w:rsidRDefault="002B22CB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</w:p>
          <w:p w14:paraId="12D96B6C" w14:textId="77777777" w:rsidR="002B22CB" w:rsidRDefault="002B22CB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</w:p>
          <w:p w14:paraId="39FAB7E5" w14:textId="77777777" w:rsidR="002B22CB" w:rsidRDefault="002B22CB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</w:p>
          <w:p w14:paraId="626DA5BB" w14:textId="77777777" w:rsidR="002B22CB" w:rsidRDefault="002B22CB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</w:p>
          <w:p w14:paraId="237BD319" w14:textId="77777777" w:rsidR="002B22CB" w:rsidRPr="00410A68" w:rsidRDefault="002B22CB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</w:p>
          <w:p w14:paraId="034C99A1" w14:textId="77777777" w:rsidR="005A79BC" w:rsidRDefault="005A79BC" w:rsidP="00410A68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</w:p>
          <w:p w14:paraId="7BA1C640" w14:textId="4FEAF1D7" w:rsidR="002B22CB" w:rsidRDefault="00410A68" w:rsidP="00410A68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  <w:r>
              <w:rPr>
                <w:rFonts w:asciiTheme="minorEastAsia" w:eastAsiaTheme="minorEastAsia" w:hAnsiTheme="minorEastAsia" w:cs="新細明體" w:hint="eastAsia"/>
                <w:bCs/>
                <w:color w:val="000000" w:themeColor="text1"/>
              </w:rPr>
              <w:t>（</w:t>
            </w:r>
            <w:r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  <w:t>2</w:t>
            </w:r>
            <w:r>
              <w:rPr>
                <w:rFonts w:asciiTheme="minorEastAsia" w:eastAsiaTheme="minorEastAsia" w:hAnsiTheme="minorEastAsia" w:cs="新細明體" w:hint="eastAsia"/>
                <w:bCs/>
                <w:color w:val="000000" w:themeColor="text1"/>
              </w:rPr>
              <w:t>） 根據前面填寫過的五柳先生傳格式，創作一篇自己的「人物傳記」。</w:t>
            </w:r>
          </w:p>
          <w:p w14:paraId="1998E081" w14:textId="77777777" w:rsidR="00410A68" w:rsidRPr="001A561F" w:rsidRDefault="00410A68" w:rsidP="00410A68">
            <w:pPr>
              <w:spacing w:line="400" w:lineRule="exact"/>
              <w:rPr>
                <w:rFonts w:asciiTheme="minorEastAsia" w:eastAsiaTheme="minorEastAsia" w:hAnsiTheme="minorEastAsia" w:cs="新細明體"/>
                <w:bCs/>
                <w:color w:val="000000" w:themeColor="text1"/>
              </w:rPr>
            </w:pPr>
          </w:p>
          <w:p w14:paraId="083F77F8" w14:textId="77777777" w:rsidR="002B22CB" w:rsidRPr="005F6067" w:rsidRDefault="002B22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/>
              <w:rPr>
                <w:rFonts w:asciiTheme="minorEastAsia" w:eastAsiaTheme="minorEastAsia" w:hAnsiTheme="minorEastAsia" w:cs="標楷體"/>
                <w:b/>
                <w:bCs/>
                <w:color w:val="000000" w:themeColor="text1"/>
                <w:shd w:val="pct15" w:color="auto" w:fill="FFFFFF"/>
              </w:rPr>
            </w:pPr>
            <w:r w:rsidRPr="005F6067">
              <w:rPr>
                <w:rFonts w:asciiTheme="minorEastAsia" w:eastAsiaTheme="minorEastAsia" w:hAnsiTheme="minorEastAsia" w:cs="標楷體" w:hint="eastAsia"/>
                <w:b/>
                <w:bCs/>
                <w:color w:val="000000" w:themeColor="text1"/>
                <w:shd w:val="pct15" w:color="auto" w:fill="FFFFFF"/>
              </w:rPr>
              <w:t>3</w:t>
            </w:r>
            <w:r w:rsidRPr="005F6067">
              <w:rPr>
                <w:rFonts w:asciiTheme="minorEastAsia" w:eastAsiaTheme="minorEastAsia" w:hAnsiTheme="minorEastAsia" w:cs="標楷體"/>
                <w:b/>
                <w:bCs/>
                <w:color w:val="000000" w:themeColor="text1"/>
                <w:shd w:val="pct15" w:color="auto" w:fill="FFFFFF"/>
              </w:rPr>
              <w:t>.</w:t>
            </w:r>
            <w:r w:rsidRPr="005F6067">
              <w:rPr>
                <w:rFonts w:asciiTheme="minorEastAsia" w:eastAsiaTheme="minorEastAsia" w:hAnsiTheme="minorEastAsia" w:cs="標楷體" w:hint="eastAsia"/>
                <w:b/>
                <w:bCs/>
                <w:color w:val="000000" w:themeColor="text1"/>
                <w:shd w:val="pct15" w:color="auto" w:fill="FFFFFF"/>
              </w:rPr>
              <w:t>學習</w:t>
            </w:r>
            <w:r w:rsidRPr="005F6067">
              <w:rPr>
                <w:rFonts w:asciiTheme="minorEastAsia" w:eastAsiaTheme="minorEastAsia" w:hAnsiTheme="minorEastAsia" w:cs="標楷體"/>
                <w:b/>
                <w:bCs/>
                <w:color w:val="000000" w:themeColor="text1"/>
                <w:shd w:val="pct15" w:color="auto" w:fill="FFFFFF"/>
              </w:rPr>
              <w:t>評量</w:t>
            </w:r>
            <w:r w:rsidRPr="005F6067">
              <w:rPr>
                <w:rFonts w:asciiTheme="minorEastAsia" w:eastAsiaTheme="minorEastAsia" w:hAnsiTheme="minorEastAsia"/>
                <w:b/>
                <w:color w:val="000000" w:themeColor="text1"/>
                <w:shd w:val="pct15" w:color="auto" w:fill="FFFFFF"/>
              </w:rPr>
              <w:t>—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分組互評</w:t>
            </w:r>
          </w:p>
          <w:p w14:paraId="64D85473" w14:textId="4921F9E2" w:rsidR="00316269" w:rsidRPr="00410A68" w:rsidRDefault="002B22CB" w:rsidP="00316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/>
              <w:rPr>
                <w:rFonts w:asciiTheme="minorEastAsia" w:eastAsiaTheme="minorEastAsia" w:hAnsiTheme="minorEastAsia" w:cs="標楷體"/>
                <w:color w:val="000000" w:themeColor="text1"/>
              </w:rPr>
            </w:pPr>
            <w:r w:rsidRPr="005F6067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 xml:space="preserve"> </w:t>
            </w:r>
            <w:r w:rsidRPr="005F6067">
              <w:rPr>
                <w:rFonts w:asciiTheme="minorEastAsia" w:eastAsiaTheme="minorEastAsia" w:hAnsiTheme="minorEastAsia" w:cs="標楷體"/>
                <w:color w:val="000000" w:themeColor="text1"/>
              </w:rPr>
              <w:t xml:space="preserve">  </w:t>
            </w:r>
            <w:r w:rsidRPr="005F6067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 xml:space="preserve"> </w:t>
            </w:r>
            <w:r w:rsidRPr="005F6067">
              <w:rPr>
                <w:rFonts w:asciiTheme="minorEastAsia" w:eastAsiaTheme="minorEastAsia" w:hAnsiTheme="minorEastAsia" w:cs="標楷體"/>
                <w:color w:val="000000" w:themeColor="text1"/>
              </w:rPr>
              <w:t xml:space="preserve"> </w:t>
            </w:r>
            <w:r w:rsidRPr="005F6067"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 xml:space="preserve"> </w:t>
            </w:r>
            <w:r w:rsidRPr="005F6067">
              <w:rPr>
                <w:rFonts w:asciiTheme="minorEastAsia" w:eastAsiaTheme="minorEastAsia" w:hAnsiTheme="minorEastAsia" w:cs="標楷體"/>
                <w:color w:val="000000" w:themeColor="text1"/>
              </w:rPr>
              <w:t>(1)</w:t>
            </w:r>
            <w:r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 xml:space="preserve"> 將成果截圖上傳</w:t>
            </w:r>
            <w:r>
              <w:rPr>
                <w:rFonts w:asciiTheme="minorEastAsia" w:eastAsiaTheme="minorEastAsia" w:hAnsiTheme="minorEastAsia" w:cs="標楷體"/>
                <w:color w:val="000000" w:themeColor="text1"/>
              </w:rPr>
              <w:t>Google classroom</w:t>
            </w:r>
            <w:r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>。</w:t>
            </w:r>
          </w:p>
          <w:p w14:paraId="41804766" w14:textId="77777777" w:rsidR="002B22CB" w:rsidRDefault="002B22CB" w:rsidP="00316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 w:firstLineChars="150" w:firstLine="300"/>
              <w:rPr>
                <w:rFonts w:asciiTheme="minorEastAsia" w:eastAsiaTheme="minorEastAsia" w:hAnsiTheme="minorEastAsia" w:cs="標楷體"/>
                <w:color w:val="000000" w:themeColor="text1"/>
              </w:rPr>
            </w:pPr>
            <w:r w:rsidRPr="005F6067">
              <w:rPr>
                <w:rFonts w:asciiTheme="minorEastAsia" w:eastAsiaTheme="minorEastAsia" w:hAnsiTheme="minorEastAsia" w:cs="標楷體"/>
                <w:color w:val="000000" w:themeColor="text1"/>
              </w:rPr>
              <w:t>(</w:t>
            </w:r>
            <w:r>
              <w:rPr>
                <w:rFonts w:asciiTheme="minorEastAsia" w:eastAsiaTheme="minorEastAsia" w:hAnsiTheme="minorEastAsia" w:cs="標楷體"/>
                <w:color w:val="000000" w:themeColor="text1"/>
              </w:rPr>
              <w:t>2</w:t>
            </w:r>
            <w:r w:rsidRPr="005F6067">
              <w:rPr>
                <w:rFonts w:asciiTheme="minorEastAsia" w:eastAsiaTheme="minorEastAsia" w:hAnsiTheme="minorEastAsia" w:cs="標楷體"/>
                <w:color w:val="000000" w:themeColor="text1"/>
              </w:rPr>
              <w:t>)</w:t>
            </w:r>
            <w:r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 xml:space="preserve"> 選擇優秀作品張貼在</w:t>
            </w:r>
            <w:r>
              <w:rPr>
                <w:rFonts w:asciiTheme="minorEastAsia" w:eastAsiaTheme="minorEastAsia" w:hAnsiTheme="minorEastAsia" w:cs="標楷體"/>
                <w:color w:val="000000" w:themeColor="text1"/>
              </w:rPr>
              <w:t>Padlet</w:t>
            </w:r>
            <w:r>
              <w:rPr>
                <w:rFonts w:asciiTheme="minorEastAsia" w:eastAsiaTheme="minorEastAsia" w:hAnsiTheme="minorEastAsia" w:cs="標楷體" w:hint="eastAsia"/>
                <w:color w:val="000000" w:themeColor="text1"/>
              </w:rPr>
              <w:t>供同儕欣賞。</w:t>
            </w:r>
          </w:p>
          <w:p w14:paraId="32C6605C" w14:textId="77777777" w:rsidR="00410A68" w:rsidRDefault="00410A68" w:rsidP="00316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 w:firstLineChars="150" w:firstLine="300"/>
              <w:rPr>
                <w:rFonts w:ascii="Cambria Math" w:eastAsiaTheme="minorEastAsia" w:hAnsi="Cambria Math" w:cs="Cambria Math"/>
                <w:color w:val="000000" w:themeColor="text1"/>
              </w:rPr>
            </w:pPr>
          </w:p>
          <w:p w14:paraId="5A63B557" w14:textId="77777777" w:rsidR="00410A68" w:rsidRDefault="00410A68" w:rsidP="00316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 w:firstLineChars="150" w:firstLine="300"/>
              <w:rPr>
                <w:rFonts w:ascii="Cambria Math" w:eastAsiaTheme="minorEastAsia" w:hAnsi="Cambria Math" w:cs="Cambria Math"/>
                <w:color w:val="000000" w:themeColor="text1"/>
              </w:rPr>
            </w:pPr>
          </w:p>
          <w:p w14:paraId="6AAE8042" w14:textId="77777777" w:rsidR="00410A68" w:rsidRDefault="00410A68" w:rsidP="00316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 w:firstLineChars="150" w:firstLine="300"/>
              <w:rPr>
                <w:rFonts w:ascii="Cambria Math" w:eastAsiaTheme="minorEastAsia" w:hAnsi="Cambria Math" w:cs="Cambria Math"/>
                <w:color w:val="000000" w:themeColor="text1"/>
              </w:rPr>
            </w:pPr>
          </w:p>
          <w:p w14:paraId="6BA2F9B7" w14:textId="77777777" w:rsidR="00410A68" w:rsidRDefault="00410A68" w:rsidP="00316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 w:firstLineChars="150" w:firstLine="300"/>
              <w:rPr>
                <w:rFonts w:ascii="Cambria Math" w:eastAsiaTheme="minorEastAsia" w:hAnsi="Cambria Math" w:cs="Cambria Math"/>
                <w:color w:val="000000" w:themeColor="text1"/>
              </w:rPr>
            </w:pPr>
          </w:p>
          <w:p w14:paraId="10A9765D" w14:textId="77777777" w:rsidR="00410A68" w:rsidRDefault="00410A68" w:rsidP="00316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 w:firstLineChars="150" w:firstLine="300"/>
              <w:rPr>
                <w:rFonts w:ascii="Cambria Math" w:eastAsiaTheme="minorEastAsia" w:hAnsi="Cambria Math" w:cs="Cambria Math"/>
                <w:color w:val="000000" w:themeColor="text1"/>
              </w:rPr>
            </w:pPr>
          </w:p>
          <w:p w14:paraId="01476482" w14:textId="502E9112" w:rsidR="00410A68" w:rsidRPr="00DE707D" w:rsidRDefault="00410A68" w:rsidP="0041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 w:line="400" w:lineRule="exact"/>
              <w:ind w:right="57"/>
              <w:rPr>
                <w:rFonts w:ascii="Cambria Math" w:eastAsiaTheme="minorEastAsia" w:hAnsi="Cambria Math" w:cs="Cambria Math"/>
                <w:color w:val="000000" w:themeColor="text1"/>
              </w:rPr>
            </w:pPr>
            <w:r>
              <w:rPr>
                <w:rFonts w:ascii="Cambria Math" w:eastAsiaTheme="minorEastAsia" w:hAnsi="Cambria Math" w:cs="Cambria Math" w:hint="eastAsia"/>
                <w:noProof/>
                <w:color w:val="000000" w:themeColor="text1"/>
                <w14:ligatures w14:val="standardContextual"/>
              </w:rPr>
              <w:drawing>
                <wp:inline distT="0" distB="0" distL="0" distR="0" wp14:anchorId="4C90088C" wp14:editId="0BDB3F6E">
                  <wp:extent cx="3055413" cy="1516270"/>
                  <wp:effectExtent l="0" t="0" r="5715" b="0"/>
                  <wp:docPr id="575083817" name="圖片 3" descr="一張含有 文字, 螢幕擷取畫面, 數字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083817" name="圖片 3" descr="一張含有 文字, 螢幕擷取畫面, 數字, 字型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99" cy="154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</w:tcPr>
          <w:p w14:paraId="2AE77C43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39ABB836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4595D1B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AA69622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94090D2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328A85E4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3AC73F5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7799AE1D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F897E28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284E521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1C780E5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D96D030" w14:textId="1E440B32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6C5644F" w14:textId="77777777" w:rsidR="00A664A8" w:rsidRPr="005F6067" w:rsidRDefault="00A664A8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 w:hint="eastAsia"/>
              </w:rPr>
            </w:pPr>
          </w:p>
          <w:p w14:paraId="6DBD891B" w14:textId="77777777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B41B3D4" w14:textId="77777777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429C942C" w14:textId="77777777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BED32C1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5C0D6A1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76BEAFC7" w14:textId="0907A28A" w:rsidR="002B22CB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  <w:r>
              <w:rPr>
                <w:rFonts w:asciiTheme="minorEastAsia" w:eastAsiaTheme="minorEastAsia" w:hAnsiTheme="minorEastAsia" w:cs="Arial"/>
              </w:rPr>
              <w:t>Canva AI</w:t>
            </w:r>
          </w:p>
          <w:p w14:paraId="0C6A681F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9292648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AAE7AC2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5164B64C" w14:textId="6706E2AF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FB2554E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77F670F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DA15623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1722C39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4174054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5B0BA424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8A4E54F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8FE0355" w14:textId="77777777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3D2A27A" w14:textId="77777777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  <w:r w:rsidRPr="005F6067">
              <w:rPr>
                <w:rFonts w:asciiTheme="minorEastAsia" w:eastAsiaTheme="minorEastAsia" w:hAnsiTheme="minorEastAsia" w:cs="Arial" w:hint="eastAsia"/>
              </w:rPr>
              <w:t>完成線上派發</w:t>
            </w:r>
            <w:r>
              <w:rPr>
                <w:rFonts w:asciiTheme="minorEastAsia" w:eastAsiaTheme="minorEastAsia" w:hAnsiTheme="minorEastAsia" w:cs="Arial" w:hint="eastAsia"/>
              </w:rPr>
              <w:t>的表單</w:t>
            </w:r>
          </w:p>
        </w:tc>
        <w:tc>
          <w:tcPr>
            <w:tcW w:w="860" w:type="dxa"/>
            <w:gridSpan w:val="2"/>
          </w:tcPr>
          <w:p w14:paraId="22B010EB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683FF46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49A46EC9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1D67785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31DD064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32F64CFD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19A2AFB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BD90065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04825CF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EFB1BC4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2B9E752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6F6C2950" w14:textId="648D595D" w:rsidR="00261DEF" w:rsidRPr="005F6067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 w:hint="eastAsia"/>
              </w:rPr>
            </w:pPr>
          </w:p>
          <w:p w14:paraId="5785BEBE" w14:textId="77777777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  <w:r w:rsidRPr="005F6067">
              <w:rPr>
                <w:rFonts w:asciiTheme="minorEastAsia" w:eastAsiaTheme="minorEastAsia" w:hAnsiTheme="minorEastAsia" w:cs="Arial" w:hint="eastAsia"/>
              </w:rPr>
              <w:t>1</w:t>
            </w:r>
            <w:r w:rsidRPr="005F6067">
              <w:rPr>
                <w:rFonts w:asciiTheme="minorEastAsia" w:eastAsiaTheme="minorEastAsia" w:hAnsiTheme="minorEastAsia" w:cs="Arial"/>
              </w:rPr>
              <w:t>0</w:t>
            </w:r>
            <w:r w:rsidRPr="005F6067">
              <w:rPr>
                <w:rFonts w:asciiTheme="minorEastAsia" w:eastAsiaTheme="minorEastAsia" w:hAnsiTheme="minorEastAsia" w:cs="Arial" w:hint="eastAsia"/>
              </w:rPr>
              <w:t>分</w:t>
            </w:r>
          </w:p>
          <w:p w14:paraId="40F361C7" w14:textId="77777777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53FAF891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89AC89E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50F02BC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BE895A7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4C1F9B8" w14:textId="25E68973" w:rsidR="002B22CB" w:rsidRPr="005F6067" w:rsidRDefault="00A664A8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  <w:r>
              <w:rPr>
                <w:rFonts w:asciiTheme="minorEastAsia" w:eastAsiaTheme="minorEastAsia" w:hAnsiTheme="minorEastAsia" w:cs="Arial"/>
              </w:rPr>
              <w:t>3</w:t>
            </w:r>
            <w:r w:rsidR="002B22CB">
              <w:rPr>
                <w:rFonts w:asciiTheme="minorEastAsia" w:eastAsiaTheme="minorEastAsia" w:hAnsiTheme="minorEastAsia" w:cs="Arial"/>
              </w:rPr>
              <w:t>0</w:t>
            </w:r>
            <w:r w:rsidR="002B22CB" w:rsidRPr="005F6067">
              <w:rPr>
                <w:rFonts w:asciiTheme="minorEastAsia" w:eastAsiaTheme="minorEastAsia" w:hAnsiTheme="minorEastAsia" w:cs="Arial" w:hint="eastAsia"/>
              </w:rPr>
              <w:t>分</w:t>
            </w:r>
          </w:p>
          <w:p w14:paraId="7095B758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5FF1442F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4853EF3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6C3B17C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708FBDB9" w14:textId="77777777" w:rsidR="00261DEF" w:rsidRPr="005F6067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3AA7B151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7479933E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1B4EFB4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3B7698BB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FFA1E09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3D7339F4" w14:textId="77777777" w:rsidR="00261DEF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266A653E" w14:textId="77777777" w:rsidR="00261DEF" w:rsidRPr="005F6067" w:rsidRDefault="00261DEF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4E4A3E20" w14:textId="044CA425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  <w:r>
              <w:rPr>
                <w:rFonts w:asciiTheme="minorEastAsia" w:eastAsiaTheme="minorEastAsia" w:hAnsiTheme="minorEastAsia" w:cs="Arial"/>
              </w:rPr>
              <w:t>1</w:t>
            </w:r>
            <w:r w:rsidR="00261DEF">
              <w:rPr>
                <w:rFonts w:asciiTheme="minorEastAsia" w:eastAsiaTheme="minorEastAsia" w:hAnsiTheme="minorEastAsia" w:cs="Arial"/>
              </w:rPr>
              <w:t>0</w:t>
            </w:r>
            <w:r w:rsidRPr="005F6067">
              <w:rPr>
                <w:rFonts w:asciiTheme="minorEastAsia" w:eastAsiaTheme="minorEastAsia" w:hAnsiTheme="minorEastAsia" w:cs="Arial" w:hint="eastAsia"/>
              </w:rPr>
              <w:t>分</w:t>
            </w:r>
          </w:p>
          <w:p w14:paraId="113E3954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1B2A0DFB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37670E15" w14:textId="77777777" w:rsidR="002B22CB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  <w:p w14:paraId="0F9DEFDE" w14:textId="479BDBE1" w:rsidR="002B22CB" w:rsidRPr="005F6067" w:rsidRDefault="002B22CB">
            <w:pPr>
              <w:snapToGrid w:val="0"/>
              <w:spacing w:after="120" w:line="400" w:lineRule="exact"/>
              <w:rPr>
                <w:rFonts w:asciiTheme="minorEastAsia" w:eastAsiaTheme="minorEastAsia" w:hAnsiTheme="minorEastAsia" w:cs="Arial"/>
              </w:rPr>
            </w:pPr>
          </w:p>
        </w:tc>
      </w:tr>
      <w:tr w:rsidR="002B22CB" w:rsidRPr="00410A68" w14:paraId="637BF9BB" w14:textId="77777777">
        <w:tc>
          <w:tcPr>
            <w:tcW w:w="1820" w:type="dxa"/>
            <w:vAlign w:val="center"/>
          </w:tcPr>
          <w:p w14:paraId="7C476DF0" w14:textId="77777777" w:rsidR="002B22CB" w:rsidRPr="005F6067" w:rsidRDefault="002B22CB">
            <w:pPr>
              <w:tabs>
                <w:tab w:val="left" w:pos="560"/>
                <w:tab w:val="left" w:pos="1120"/>
                <w:tab w:val="left" w:pos="1680"/>
              </w:tabs>
              <w:spacing w:line="400" w:lineRule="exact"/>
              <w:ind w:left="6" w:right="-72"/>
              <w:jc w:val="center"/>
              <w:rPr>
                <w:rFonts w:asciiTheme="minorEastAsia" w:eastAsiaTheme="minorEastAsia" w:hAnsiTheme="minorEastAsia" w:cs="Adobe 仿宋 Std R"/>
                <w:color w:val="000000" w:themeColor="text1"/>
              </w:rPr>
            </w:pPr>
            <w:r w:rsidRPr="005F6067">
              <w:rPr>
                <w:rFonts w:asciiTheme="minorEastAsia" w:eastAsiaTheme="minorEastAsia" w:hAnsiTheme="minorEastAsia" w:cs="Adobe 仿宋 Std R"/>
                <w:color w:val="000000" w:themeColor="text1"/>
              </w:rPr>
              <w:lastRenderedPageBreak/>
              <w:t>教學評量</w:t>
            </w:r>
          </w:p>
        </w:tc>
        <w:tc>
          <w:tcPr>
            <w:tcW w:w="8107" w:type="dxa"/>
            <w:gridSpan w:val="6"/>
          </w:tcPr>
          <w:p w14:paraId="5B5192DC" w14:textId="2E5C5B37" w:rsidR="002B22CB" w:rsidRPr="005F6067" w:rsidRDefault="002B22CB">
            <w:pPr>
              <w:widowControl/>
              <w:snapToGrid w:val="0"/>
              <w:spacing w:line="40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cs="新細明體"/>
                <w:color w:val="000000" w:themeColor="text1"/>
                <w:kern w:val="0"/>
              </w:rPr>
              <w:t>Canva</w:t>
            </w:r>
            <w:r w:rsidR="00410A68">
              <w:rPr>
                <w:rFonts w:asciiTheme="minorEastAsia" w:eastAsiaTheme="minorEastAsia" w:hAnsiTheme="minorEastAsia" w:cs="新細明體"/>
                <w:color w:val="000000" w:themeColor="text1"/>
                <w:kern w:val="0"/>
              </w:rPr>
              <w:t xml:space="preserve"> AI</w:t>
            </w:r>
            <w:r w:rsidR="00410A68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</w:rPr>
              <w:t>製作學習單</w:t>
            </w:r>
            <w:r w:rsidRPr="005F6067"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</w:rPr>
              <w:t>、線上填測</w:t>
            </w:r>
            <w:r>
              <w:rPr>
                <w:rFonts w:asciiTheme="minorEastAsia" w:eastAsiaTheme="minorEastAsia" w:hAnsiTheme="minorEastAsia" w:cs="新細明體" w:hint="eastAsia"/>
                <w:color w:val="000000" w:themeColor="text1"/>
                <w:kern w:val="0"/>
              </w:rPr>
              <w:t>、分組互評</w:t>
            </w:r>
          </w:p>
        </w:tc>
      </w:tr>
      <w:tr w:rsidR="002B22CB" w14:paraId="68D2AE98" w14:textId="77777777">
        <w:trPr>
          <w:gridAfter w:val="1"/>
          <w:wAfter w:w="9" w:type="dxa"/>
          <w:trHeight w:val="4391"/>
        </w:trPr>
        <w:tc>
          <w:tcPr>
            <w:tcW w:w="9918" w:type="dxa"/>
            <w:gridSpan w:val="6"/>
          </w:tcPr>
          <w:p w14:paraId="262865C9" w14:textId="77777777" w:rsidR="002B22CB" w:rsidRDefault="002B22CB">
            <w:pPr>
              <w:wordWrap w:val="0"/>
              <w:spacing w:line="500" w:lineRule="exac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0094AF" wp14:editId="5F2AAA25">
                      <wp:simplePos x="0" y="0"/>
                      <wp:positionH relativeFrom="column">
                        <wp:posOffset>98492</wp:posOffset>
                      </wp:positionH>
                      <wp:positionV relativeFrom="paragraph">
                        <wp:posOffset>192471</wp:posOffset>
                      </wp:positionV>
                      <wp:extent cx="2886710" cy="2798913"/>
                      <wp:effectExtent l="0" t="0" r="8890" b="8255"/>
                      <wp:wrapNone/>
                      <wp:docPr id="2033543892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710" cy="2798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7F93A4" w14:textId="5EB48778" w:rsidR="002B22CB" w:rsidRDefault="002B22CB" w:rsidP="002B22CB"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4EBDF856" wp14:editId="3E719107">
                                        <wp:extent cx="2697480" cy="2023110"/>
                                        <wp:effectExtent l="0" t="0" r="0" b="0"/>
                                        <wp:docPr id="1091604149" name="圖片 1" descr="一張含有 人員, 服裝, 筆跡, 辦公用品 的圖片&#10;&#10;自動產生的描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1604149" name="圖片 1" descr="一張含有 人員, 服裝, 筆跡, 辦公用品 的圖片&#10;&#10;自動產生的描述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97480" cy="2023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0094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7.75pt;margin-top:15.15pt;width:227.3pt;height:2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" fillcolor="white [3201]" strokeweight=".5pt">
                      <v:textbox>
                        <w:txbxContent>
                          <w:p w14:paraId="137F93A4" w14:textId="5EB48778" w:rsidR="002B22CB" w:rsidRDefault="002B22CB" w:rsidP="002B22CB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EBDF856" wp14:editId="3E719107">
                                  <wp:extent cx="2697480" cy="2023110"/>
                                  <wp:effectExtent l="0" t="0" r="0" b="0"/>
                                  <wp:docPr id="1091604149" name="圖片 1" descr="一張含有 人員, 服裝, 筆跡, 辦公用品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1604149" name="圖片 1" descr="一張含有 人員, 服裝, 筆跡, 辦公用品 的圖片&#10;&#10;自動產生的描述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80" cy="202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2C8272" wp14:editId="6933AAC5">
                      <wp:simplePos x="0" y="0"/>
                      <wp:positionH relativeFrom="column">
                        <wp:posOffset>3142481</wp:posOffset>
                      </wp:positionH>
                      <wp:positionV relativeFrom="paragraph">
                        <wp:posOffset>192472</wp:posOffset>
                      </wp:positionV>
                      <wp:extent cx="2895600" cy="2804929"/>
                      <wp:effectExtent l="0" t="0" r="12700" b="14605"/>
                      <wp:wrapNone/>
                      <wp:docPr id="50746264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28049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58828E" w14:textId="39A65395" w:rsidR="002B22CB" w:rsidRDefault="002B22CB" w:rsidP="002B22CB"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3CE14515" wp14:editId="5AEFE3F1">
                                        <wp:extent cx="2706370" cy="2030095"/>
                                        <wp:effectExtent l="0" t="0" r="0" b="1905"/>
                                        <wp:docPr id="1027859177" name="圖片 2" descr="一張含有 服裝, 人員, 電腦, 室內 的圖片&#10;&#10;自動產生的描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859177" name="圖片 2" descr="一張含有 服裝, 人員, 電腦, 室內 的圖片&#10;&#10;自動產生的描述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06370" cy="203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B9568D6" w14:textId="15072C7B" w:rsidR="002B22CB" w:rsidRDefault="002B22CB" w:rsidP="002B22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C8272" id="文字方塊 2" o:spid="_x0000_s1027" type="#_x0000_t202" style="position:absolute;margin-left:247.45pt;margin-top:15.15pt;width:228pt;height:220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" fillcolor="white [3201]" strokeweight=".5pt">
                      <v:textbox>
                        <w:txbxContent>
                          <w:p w14:paraId="7158828E" w14:textId="39A65395" w:rsidR="002B22CB" w:rsidRDefault="002B22CB" w:rsidP="002B22CB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CE14515" wp14:editId="5AEFE3F1">
                                  <wp:extent cx="2706370" cy="2030095"/>
                                  <wp:effectExtent l="0" t="0" r="0" b="1905"/>
                                  <wp:docPr id="1027859177" name="圖片 2" descr="一張含有 服裝, 人員, 電腦,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859177" name="圖片 2" descr="一張含有 服裝, 人員, 電腦, 室內 的圖片&#10;&#10;自動產生的描述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70" cy="203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9568D6" w14:textId="15072C7B" w:rsidR="002B22CB" w:rsidRDefault="002B22CB" w:rsidP="002B22CB"/>
                        </w:txbxContent>
                      </v:textbox>
                    </v:shape>
                  </w:pict>
                </mc:Fallback>
              </mc:AlternateContent>
            </w:r>
          </w:p>
          <w:p w14:paraId="76D5843E" w14:textId="77777777" w:rsidR="002B22CB" w:rsidRDefault="002B22CB">
            <w:pPr>
              <w:wordWrap w:val="0"/>
              <w:spacing w:line="500" w:lineRule="exact"/>
            </w:pPr>
          </w:p>
          <w:p w14:paraId="783F2F83" w14:textId="77777777" w:rsidR="002B22CB" w:rsidRDefault="002B22CB">
            <w:pPr>
              <w:wordWrap w:val="0"/>
              <w:spacing w:line="500" w:lineRule="exact"/>
            </w:pPr>
          </w:p>
          <w:p w14:paraId="2B0EB17F" w14:textId="77777777" w:rsidR="002B22CB" w:rsidRDefault="002B22CB">
            <w:pPr>
              <w:wordWrap w:val="0"/>
              <w:spacing w:line="500" w:lineRule="exact"/>
            </w:pPr>
          </w:p>
          <w:p w14:paraId="6DBC272E" w14:textId="77777777" w:rsidR="002B22CB" w:rsidRDefault="002B22CB">
            <w:pPr>
              <w:wordWrap w:val="0"/>
              <w:spacing w:line="500" w:lineRule="exact"/>
            </w:pPr>
          </w:p>
          <w:p w14:paraId="66380BF1" w14:textId="77777777" w:rsidR="002B22CB" w:rsidRDefault="002B22CB">
            <w:pPr>
              <w:wordWrap w:val="0"/>
              <w:spacing w:line="500" w:lineRule="exact"/>
            </w:pPr>
          </w:p>
          <w:p w14:paraId="0F2EFC8A" w14:textId="77777777" w:rsidR="002B22CB" w:rsidRDefault="002B22CB">
            <w:pPr>
              <w:wordWrap w:val="0"/>
              <w:spacing w:line="500" w:lineRule="exact"/>
            </w:pPr>
          </w:p>
          <w:p w14:paraId="189AE166" w14:textId="77777777" w:rsidR="002B22CB" w:rsidRDefault="002B22CB">
            <w:pPr>
              <w:wordWrap w:val="0"/>
              <w:spacing w:line="500" w:lineRule="exact"/>
            </w:pPr>
          </w:p>
          <w:p w14:paraId="08C5C06D" w14:textId="77777777" w:rsidR="002B22CB" w:rsidRDefault="002B22CB">
            <w:pPr>
              <w:wordWrap w:val="0"/>
              <w:spacing w:line="500" w:lineRule="exact"/>
            </w:pPr>
          </w:p>
          <w:p w14:paraId="2573DC2F" w14:textId="77777777" w:rsidR="002B22CB" w:rsidRDefault="002B22CB">
            <w:pPr>
              <w:wordWrap w:val="0"/>
              <w:spacing w:line="500" w:lineRule="exact"/>
            </w:pPr>
          </w:p>
        </w:tc>
      </w:tr>
    </w:tbl>
    <w:p w14:paraId="7580EDE8" w14:textId="77777777" w:rsidR="002B22CB" w:rsidRPr="001757E0" w:rsidRDefault="002B22CB" w:rsidP="002B22CB">
      <w:pPr>
        <w:pStyle w:val="11"/>
        <w:widowControl w:val="0"/>
        <w:rPr>
          <w:rFonts w:ascii="新細明體" w:hAnsi="新細明體" w:cs="新細明體"/>
          <w:color w:val="000000"/>
          <w:sz w:val="24"/>
          <w:szCs w:val="24"/>
        </w:rPr>
      </w:pPr>
    </w:p>
    <w:p w14:paraId="7A18A2EE" w14:textId="77777777" w:rsidR="00C87637" w:rsidRPr="002B22CB" w:rsidRDefault="00C87637"/>
    <w:sectPr w:rsidR="00C87637" w:rsidRPr="002B22CB" w:rsidSect="002B22CB">
      <w:footerReference w:type="default" r:id="rId13"/>
      <w:pgSz w:w="11906" w:h="16838"/>
      <w:pgMar w:top="1077" w:right="1134" w:bottom="1077" w:left="1134" w:header="851" w:footer="992" w:gutter="0"/>
      <w:cols w:space="720"/>
      <w:docGrid w:type="lines" w:linePitch="4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4A178" w14:textId="77777777" w:rsidR="004D33E2" w:rsidRDefault="004D33E2">
      <w:r>
        <w:separator/>
      </w:r>
    </w:p>
  </w:endnote>
  <w:endnote w:type="continuationSeparator" w:id="0">
    <w:p w14:paraId="339F982D" w14:textId="77777777" w:rsidR="004D33E2" w:rsidRDefault="004D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仿宋 Std R">
    <w:panose1 w:val="020B0604020202020204"/>
    <w:charset w:val="00"/>
    <w:family w:val="roman"/>
    <w:pitch w:val="variable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標楷體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39275" w14:textId="77777777" w:rsidR="00D47BFC" w:rsidRDefault="00000000">
    <w:pPr>
      <w:pStyle w:val="ae"/>
      <w:jc w:val="center"/>
    </w:pPr>
    <w:r>
      <w:rPr>
        <w:rStyle w:val="af0"/>
      </w:rPr>
      <w:t>-</w:t>
    </w: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  <w:noProof/>
      </w:rPr>
      <w:t>2</w:t>
    </w:r>
    <w:r>
      <w:rPr>
        <w:rStyle w:val="af0"/>
      </w:rPr>
      <w:fldChar w:fldCharType="end"/>
    </w:r>
    <w:r>
      <w:rPr>
        <w:rStyle w:val="af0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3AA2E" w14:textId="77777777" w:rsidR="004D33E2" w:rsidRDefault="004D33E2">
      <w:r>
        <w:separator/>
      </w:r>
    </w:p>
  </w:footnote>
  <w:footnote w:type="continuationSeparator" w:id="0">
    <w:p w14:paraId="3E9C6037" w14:textId="77777777" w:rsidR="004D33E2" w:rsidRDefault="004D3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78"/>
    <w:multiLevelType w:val="multilevel"/>
    <w:tmpl w:val="39BAE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F0124E"/>
    <w:multiLevelType w:val="hybridMultilevel"/>
    <w:tmpl w:val="8CCAA4E6"/>
    <w:lvl w:ilvl="0" w:tplc="6E7638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43780A00"/>
    <w:multiLevelType w:val="hybridMultilevel"/>
    <w:tmpl w:val="566609A2"/>
    <w:lvl w:ilvl="0" w:tplc="74044688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621A45DE"/>
    <w:multiLevelType w:val="multilevel"/>
    <w:tmpl w:val="544EA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6096562">
    <w:abstractNumId w:val="1"/>
  </w:num>
  <w:num w:numId="2" w16cid:durableId="1059985527">
    <w:abstractNumId w:val="2"/>
  </w:num>
  <w:num w:numId="3" w16cid:durableId="1864660724">
    <w:abstractNumId w:val="3"/>
  </w:num>
  <w:num w:numId="4" w16cid:durableId="64691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2CB"/>
    <w:rsid w:val="00260FDB"/>
    <w:rsid w:val="00261DEF"/>
    <w:rsid w:val="002B22CB"/>
    <w:rsid w:val="00316269"/>
    <w:rsid w:val="00410A68"/>
    <w:rsid w:val="004D33E2"/>
    <w:rsid w:val="005A79BC"/>
    <w:rsid w:val="005D1765"/>
    <w:rsid w:val="006E46F6"/>
    <w:rsid w:val="00944075"/>
    <w:rsid w:val="009E676B"/>
    <w:rsid w:val="00A664A8"/>
    <w:rsid w:val="00B75686"/>
    <w:rsid w:val="00BC7678"/>
    <w:rsid w:val="00C87637"/>
    <w:rsid w:val="00D47BFC"/>
    <w:rsid w:val="00D5384A"/>
    <w:rsid w:val="00E5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C0342"/>
  <w15:docId w15:val="{CDB115F4-693C-6F4A-BAB8-36A1899B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2CB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B22C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2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22CB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22CB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22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2CB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22CB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22CB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22CB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B22C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B22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B22CB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B22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B22CB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B22C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B22C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B22C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B22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B22C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B22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22C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B22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22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B22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22C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22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22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B22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22CB"/>
    <w:rPr>
      <w:b/>
      <w:bCs/>
      <w:smallCaps/>
      <w:color w:val="2F5496" w:themeColor="accent1" w:themeShade="BF"/>
      <w:spacing w:val="5"/>
    </w:rPr>
  </w:style>
  <w:style w:type="paragraph" w:styleId="ae">
    <w:name w:val="footer"/>
    <w:basedOn w:val="a"/>
    <w:link w:val="af"/>
    <w:rsid w:val="002B22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rsid w:val="002B22CB"/>
    <w:rPr>
      <w:rFonts w:ascii="Times New Roman" w:eastAsia="新細明體" w:hAnsi="Times New Roman" w:cs="Times New Roman"/>
      <w:kern w:val="3"/>
      <w:sz w:val="20"/>
      <w:szCs w:val="20"/>
      <w14:ligatures w14:val="none"/>
    </w:rPr>
  </w:style>
  <w:style w:type="character" w:styleId="af0">
    <w:name w:val="page number"/>
    <w:basedOn w:val="a0"/>
    <w:rsid w:val="002B22CB"/>
  </w:style>
  <w:style w:type="paragraph" w:customStyle="1" w:styleId="11">
    <w:name w:val="內文1"/>
    <w:uiPriority w:val="99"/>
    <w:rsid w:val="002B22CB"/>
    <w:pPr>
      <w:autoSpaceDN w:val="0"/>
    </w:pPr>
    <w:rPr>
      <w:rFonts w:ascii="Calibri" w:eastAsia="新細明體" w:hAnsi="Calibri" w:cs="Calibri"/>
      <w:kern w:val="0"/>
      <w:sz w:val="20"/>
      <w:szCs w:val="20"/>
      <w14:ligatures w14:val="none"/>
    </w:rPr>
  </w:style>
  <w:style w:type="character" w:styleId="af1">
    <w:name w:val="Hyperlink"/>
    <w:uiPriority w:val="99"/>
    <w:unhideWhenUsed/>
    <w:rsid w:val="002B22CB"/>
    <w:rPr>
      <w:color w:val="0563C1"/>
      <w:u w:val="single"/>
    </w:rPr>
  </w:style>
  <w:style w:type="table" w:styleId="af2">
    <w:name w:val="Table Grid"/>
    <w:basedOn w:val="a1"/>
    <w:uiPriority w:val="39"/>
    <w:rsid w:val="002B22CB"/>
    <w:rPr>
      <w:rFonts w:ascii="Times New Roman" w:eastAsia="新細明體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6E46F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HTML">
    <w:name w:val="HTML Preformatted"/>
    <w:basedOn w:val="a"/>
    <w:link w:val="HTML0"/>
    <w:uiPriority w:val="99"/>
    <w:unhideWhenUsed/>
    <w:rsid w:val="00B756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75686"/>
    <w:rPr>
      <w:rFonts w:ascii="細明體" w:eastAsia="細明體" w:hAnsi="細明體" w:cs="細明體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3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9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6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01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3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2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lili5217.sl</dc:creator>
  <cp:keywords/>
  <dc:description/>
  <cp:lastModifiedBy>lili5217.sl</cp:lastModifiedBy>
  <cp:revision>6</cp:revision>
  <dcterms:created xsi:type="dcterms:W3CDTF">2025-06-03T08:24:00Z</dcterms:created>
  <dcterms:modified xsi:type="dcterms:W3CDTF">2025-06-09T06:58:00Z</dcterms:modified>
</cp:coreProperties>
</file>